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B84" w:rsidRDefault="006A0B84" w:rsidP="006A0B84">
      <w:pPr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70A516DC" wp14:editId="086AE1E6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B84" w:rsidRDefault="006A0B84" w:rsidP="006A0B8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6A0B84" w:rsidRDefault="006A0B84" w:rsidP="006A0B84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6A0B84" w:rsidRDefault="006A0B84" w:rsidP="006A0B84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6A0B84" w:rsidRDefault="006A0B84" w:rsidP="006A0B84">
      <w:pPr>
        <w:spacing w:line="220" w:lineRule="exact"/>
        <w:rPr>
          <w:rFonts w:ascii="Times New Roman" w:hAnsi="Times New Roma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  </w:t>
      </w:r>
      <w:r>
        <w:rPr>
          <w:color w:val="000000"/>
          <w:sz w:val="18"/>
          <w:szCs w:val="18"/>
          <w:lang w:bidi="ru-RU"/>
        </w:rPr>
        <w:t xml:space="preserve">тел. 8-(49620)-6-35-61; т/ф 8-(49620)-3-33-29 </w:t>
      </w:r>
    </w:p>
    <w:p w:rsidR="006A0B84" w:rsidRDefault="006A0B84" w:rsidP="006A0B84">
      <w:pPr>
        <w:pBdr>
          <w:bottom w:val="single" w:sz="12" w:space="1" w:color="auto"/>
        </w:pBdr>
        <w:spacing w:line="230" w:lineRule="exact"/>
        <w:rPr>
          <w:rFonts w:eastAsia="Sylfaen"/>
          <w:color w:val="000000"/>
          <w:sz w:val="18"/>
          <w:szCs w:val="18"/>
          <w:shd w:val="clear" w:color="auto" w:fill="FFFFFF"/>
          <w:lang w:eastAsia="en-US" w:bidi="en-US"/>
        </w:rPr>
      </w:pPr>
      <w:r>
        <w:rPr>
          <w:rFonts w:eastAsia="Sylfaen"/>
          <w:color w:val="000000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 </w:t>
      </w:r>
    </w:p>
    <w:p w:rsidR="006A0B84" w:rsidRDefault="006A0B84" w:rsidP="006A0B84">
      <w:pPr>
        <w:jc w:val="right"/>
        <w:rPr>
          <w:rFonts w:ascii="Calibri" w:eastAsia="Calibri" w:hAnsi="Calibri"/>
          <w:lang w:eastAsia="en-US"/>
        </w:rPr>
      </w:pPr>
    </w:p>
    <w:p w:rsidR="006A0B84" w:rsidRDefault="006A0B84" w:rsidP="006A0B84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 Е Ш Е Н И Е</w:t>
      </w:r>
    </w:p>
    <w:p w:rsidR="006A0B84" w:rsidRDefault="006A0B84" w:rsidP="006A0B84">
      <w:pPr>
        <w:rPr>
          <w:rFonts w:eastAsia="Calibri"/>
          <w:b/>
          <w:sz w:val="28"/>
          <w:szCs w:val="28"/>
          <w:lang w:eastAsia="en-US"/>
        </w:rPr>
      </w:pPr>
    </w:p>
    <w:p w:rsidR="006A0B84" w:rsidRDefault="006A0B84" w:rsidP="006A0B84">
      <w:pPr>
        <w:ind w:firstLine="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</w:t>
      </w:r>
      <w:r w:rsidRPr="004E2784">
        <w:rPr>
          <w:rFonts w:eastAsia="Calibri"/>
          <w:sz w:val="28"/>
          <w:szCs w:val="28"/>
          <w:u w:val="single"/>
          <w:lang w:eastAsia="en-US"/>
        </w:rPr>
        <w:t>2</w:t>
      </w:r>
      <w:r>
        <w:rPr>
          <w:rFonts w:eastAsia="Calibri"/>
          <w:sz w:val="28"/>
          <w:szCs w:val="28"/>
          <w:u w:val="single"/>
          <w:lang w:eastAsia="en-US"/>
        </w:rPr>
        <w:t>7</w:t>
      </w:r>
      <w:r w:rsidRPr="004E2784">
        <w:rPr>
          <w:rFonts w:eastAsia="Calibri"/>
          <w:sz w:val="28"/>
          <w:szCs w:val="28"/>
          <w:u w:val="single"/>
          <w:lang w:eastAsia="en-US"/>
        </w:rPr>
        <w:t xml:space="preserve"> декабря</w:t>
      </w:r>
      <w:r>
        <w:rPr>
          <w:rFonts w:eastAsia="Calibri"/>
          <w:sz w:val="28"/>
          <w:szCs w:val="28"/>
          <w:lang w:eastAsia="en-US"/>
        </w:rPr>
        <w:t xml:space="preserve">____  2018 г.                                                      №  </w:t>
      </w:r>
      <w:r>
        <w:rPr>
          <w:rFonts w:eastAsia="Calibri"/>
          <w:sz w:val="28"/>
          <w:szCs w:val="28"/>
          <w:u w:val="single"/>
          <w:lang w:eastAsia="en-US"/>
        </w:rPr>
        <w:t>13</w:t>
      </w:r>
      <w:r>
        <w:rPr>
          <w:rFonts w:eastAsia="Calibri"/>
          <w:sz w:val="28"/>
          <w:szCs w:val="28"/>
          <w:u w:val="single"/>
          <w:lang w:eastAsia="en-US"/>
        </w:rPr>
        <w:t>3</w:t>
      </w:r>
    </w:p>
    <w:p w:rsidR="006A0B84" w:rsidRDefault="006A0B84" w:rsidP="006A0B84">
      <w:pPr>
        <w:jc w:val="center"/>
        <w:rPr>
          <w:b/>
          <w:szCs w:val="20"/>
        </w:rPr>
      </w:pPr>
    </w:p>
    <w:p w:rsidR="006A0B84" w:rsidRDefault="006A0B84" w:rsidP="006A0B84">
      <w:pPr>
        <w:rPr>
          <w:b/>
        </w:rPr>
      </w:pPr>
      <w:r>
        <w:rPr>
          <w:sz w:val="28"/>
          <w:szCs w:val="28"/>
        </w:rPr>
        <w:t xml:space="preserve">┌                                                      ┐ </w:t>
      </w:r>
      <w:r>
        <w:rPr>
          <w:b/>
          <w:color w:val="FFFFFF"/>
        </w:rPr>
        <w:t xml:space="preserve">   </w:t>
      </w:r>
    </w:p>
    <w:p w:rsidR="007A1C91" w:rsidRDefault="007A1C91" w:rsidP="006A0B84">
      <w:pPr>
        <w:ind w:firstLine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утверждении Положения об Управлении</w:t>
      </w:r>
    </w:p>
    <w:p w:rsidR="007A1C91" w:rsidRDefault="007A1C91" w:rsidP="006A0B84">
      <w:pPr>
        <w:ind w:firstLine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образования администрации Талдомского </w:t>
      </w:r>
    </w:p>
    <w:p w:rsidR="004952B4" w:rsidRDefault="007A1C91" w:rsidP="006A0B84">
      <w:pPr>
        <w:ind w:firstLine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городского округа Московской области</w:t>
      </w:r>
    </w:p>
    <w:p w:rsidR="004952B4" w:rsidRDefault="004952B4" w:rsidP="004952B4">
      <w:pPr>
        <w:rPr>
          <w:rFonts w:ascii="Times New Roman" w:hAnsi="Times New Roman"/>
          <w:b/>
        </w:rPr>
      </w:pPr>
    </w:p>
    <w:p w:rsidR="004952B4" w:rsidRPr="006D5846" w:rsidRDefault="004952B4" w:rsidP="004952B4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</w:rPr>
        <w:tab/>
      </w:r>
      <w:r w:rsidRPr="006D5846">
        <w:rPr>
          <w:rFonts w:ascii="Times New Roman" w:hAnsi="Times New Roman"/>
          <w:color w:val="000000"/>
          <w:sz w:val="26"/>
          <w:szCs w:val="26"/>
        </w:rPr>
        <w:t xml:space="preserve">В соответствии с Федеральным </w:t>
      </w:r>
      <w:hyperlink r:id="rId8" w:history="1">
        <w:r w:rsidRPr="006D5846">
          <w:rPr>
            <w:rFonts w:ascii="Times New Roman" w:hAnsi="Times New Roman"/>
            <w:color w:val="000000"/>
            <w:sz w:val="26"/>
            <w:szCs w:val="26"/>
          </w:rPr>
          <w:t>законом</w:t>
        </w:r>
      </w:hyperlink>
      <w:r w:rsidRPr="006D5846">
        <w:rPr>
          <w:rFonts w:ascii="Times New Roman" w:hAnsi="Times New Roman"/>
          <w:color w:val="000000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6D5846">
          <w:rPr>
            <w:rFonts w:ascii="Times New Roman" w:hAnsi="Times New Roman"/>
            <w:color w:val="000000"/>
            <w:sz w:val="26"/>
            <w:szCs w:val="26"/>
          </w:rPr>
          <w:t>Законом</w:t>
        </w:r>
      </w:hyperlink>
      <w:r w:rsidRPr="006D5846">
        <w:rPr>
          <w:rFonts w:ascii="Times New Roman" w:hAnsi="Times New Roman"/>
          <w:color w:val="000000"/>
          <w:sz w:val="26"/>
          <w:szCs w:val="26"/>
        </w:rPr>
        <w:t xml:space="preserve"> Московской области от 28.05.2018 г. № 70/2018-ОЗ "Об организации местного самоуправления на территории Талдомского муниципального района"</w:t>
      </w:r>
      <w:r w:rsidR="00B4626F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6D5846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B4626F">
        <w:rPr>
          <w:rFonts w:ascii="Times New Roman" w:hAnsi="Times New Roman"/>
          <w:color w:val="000000"/>
          <w:sz w:val="26"/>
          <w:szCs w:val="26"/>
        </w:rPr>
        <w:t xml:space="preserve">решением Совета депутатов Талдомского городского округа от 14.09.2018 г. № 57 «О переименовании органов местного самоуправления Талдомского муниципального района, а также структурных подразделений администрации Талдомского муниципального района, наделенных правами юридического лица», </w:t>
      </w:r>
      <w:r w:rsidRPr="006D5846">
        <w:rPr>
          <w:rFonts w:ascii="Times New Roman" w:hAnsi="Times New Roman"/>
          <w:color w:val="000000"/>
          <w:sz w:val="26"/>
          <w:szCs w:val="26"/>
        </w:rPr>
        <w:t>Совет депутатов Талдомского городского округа</w:t>
      </w:r>
      <w:r w:rsidR="007A1C91">
        <w:rPr>
          <w:rFonts w:ascii="Times New Roman" w:hAnsi="Times New Roman"/>
          <w:color w:val="000000"/>
          <w:sz w:val="26"/>
          <w:szCs w:val="26"/>
        </w:rPr>
        <w:t xml:space="preserve"> Московской области</w:t>
      </w:r>
    </w:p>
    <w:p w:rsidR="004952B4" w:rsidRDefault="004952B4" w:rsidP="004952B4">
      <w:pPr>
        <w:jc w:val="both"/>
        <w:rPr>
          <w:rFonts w:ascii="Times New Roman" w:hAnsi="Times New Roman"/>
        </w:rPr>
      </w:pPr>
    </w:p>
    <w:p w:rsidR="004952B4" w:rsidRDefault="004952B4" w:rsidP="004952B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РЕШИЛ:</w:t>
      </w:r>
    </w:p>
    <w:p w:rsidR="004952B4" w:rsidRPr="006D5846" w:rsidRDefault="004952B4" w:rsidP="004952B4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6D5846">
        <w:rPr>
          <w:rFonts w:ascii="Times New Roman" w:hAnsi="Times New Roman" w:cs="Times New Roman"/>
          <w:sz w:val="26"/>
          <w:szCs w:val="26"/>
        </w:rPr>
        <w:t xml:space="preserve"> Утвердить </w:t>
      </w:r>
      <w:hyperlink w:anchor="P31" w:history="1">
        <w:r w:rsidRPr="006D5846">
          <w:rPr>
            <w:rFonts w:ascii="Times New Roman" w:hAnsi="Times New Roman" w:cs="Times New Roman"/>
            <w:color w:val="000000"/>
            <w:sz w:val="26"/>
            <w:szCs w:val="26"/>
          </w:rPr>
          <w:t>Положение</w:t>
        </w:r>
      </w:hyperlink>
      <w:r w:rsidRPr="006D584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01F24">
        <w:rPr>
          <w:rFonts w:ascii="Times New Roman" w:hAnsi="Times New Roman" w:cs="Times New Roman"/>
          <w:sz w:val="26"/>
          <w:szCs w:val="26"/>
        </w:rPr>
        <w:t>об Управлении образования</w:t>
      </w:r>
      <w:r w:rsidRPr="006D5846">
        <w:rPr>
          <w:rFonts w:ascii="Times New Roman" w:hAnsi="Times New Roman" w:cs="Times New Roman"/>
          <w:sz w:val="26"/>
          <w:szCs w:val="26"/>
        </w:rPr>
        <w:t xml:space="preserve"> администрации Талдомского городского округа</w:t>
      </w:r>
      <w:r w:rsidR="007A1C91">
        <w:rPr>
          <w:rFonts w:ascii="Times New Roman" w:hAnsi="Times New Roman" w:cs="Times New Roman"/>
          <w:sz w:val="26"/>
          <w:szCs w:val="26"/>
        </w:rPr>
        <w:t xml:space="preserve"> Московской области</w:t>
      </w:r>
      <w:r w:rsidRPr="006D5846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4952B4" w:rsidRPr="006D5846" w:rsidRDefault="004952B4" w:rsidP="004952B4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6D5846">
        <w:rPr>
          <w:rFonts w:ascii="Times New Roman" w:hAnsi="Times New Roman" w:cs="Times New Roman"/>
          <w:sz w:val="26"/>
          <w:szCs w:val="26"/>
        </w:rPr>
        <w:t xml:space="preserve"> Опубликовать настоящее решение в общественно-политической газете Талдомского городского округа "Заря".</w:t>
      </w:r>
    </w:p>
    <w:p w:rsidR="004952B4" w:rsidRPr="006D5846" w:rsidRDefault="004952B4" w:rsidP="004952B4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6D5846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 момента его </w:t>
      </w:r>
      <w:r w:rsidR="00B4626F">
        <w:rPr>
          <w:rFonts w:ascii="Times New Roman" w:hAnsi="Times New Roman" w:cs="Times New Roman"/>
          <w:sz w:val="26"/>
          <w:szCs w:val="26"/>
        </w:rPr>
        <w:t>подписания</w:t>
      </w:r>
      <w:r w:rsidRPr="006D5846">
        <w:rPr>
          <w:rFonts w:ascii="Times New Roman" w:hAnsi="Times New Roman" w:cs="Times New Roman"/>
          <w:sz w:val="26"/>
          <w:szCs w:val="26"/>
        </w:rPr>
        <w:t>.</w:t>
      </w:r>
    </w:p>
    <w:p w:rsidR="004952B4" w:rsidRPr="006D5846" w:rsidRDefault="004952B4" w:rsidP="004952B4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6D5846">
        <w:rPr>
          <w:rFonts w:ascii="Times New Roman" w:hAnsi="Times New Roman"/>
          <w:sz w:val="26"/>
          <w:szCs w:val="26"/>
        </w:rPr>
        <w:t xml:space="preserve">Контроль над исполнением настоящего решения возложить на председателя Совета депутатов Талдомского городского округа </w:t>
      </w:r>
      <w:r w:rsidR="00FE7483">
        <w:rPr>
          <w:rFonts w:ascii="Times New Roman" w:hAnsi="Times New Roman"/>
          <w:sz w:val="26"/>
          <w:szCs w:val="26"/>
        </w:rPr>
        <w:t xml:space="preserve">           </w:t>
      </w:r>
      <w:r w:rsidRPr="006D5846">
        <w:rPr>
          <w:rFonts w:ascii="Times New Roman" w:hAnsi="Times New Roman"/>
          <w:sz w:val="26"/>
          <w:szCs w:val="26"/>
        </w:rPr>
        <w:t>М.И. Аникеева.</w:t>
      </w:r>
    </w:p>
    <w:p w:rsidR="004952B4" w:rsidRPr="006D5846" w:rsidRDefault="004952B4" w:rsidP="004952B4">
      <w:pPr>
        <w:jc w:val="both"/>
        <w:rPr>
          <w:rFonts w:ascii="Times New Roman" w:hAnsi="Times New Roman"/>
          <w:sz w:val="26"/>
          <w:szCs w:val="26"/>
        </w:rPr>
      </w:pPr>
    </w:p>
    <w:p w:rsidR="004952B4" w:rsidRPr="006D5846" w:rsidRDefault="004952B4" w:rsidP="004952B4">
      <w:pPr>
        <w:jc w:val="both"/>
        <w:rPr>
          <w:rFonts w:ascii="Times New Roman" w:hAnsi="Times New Roman"/>
          <w:sz w:val="26"/>
          <w:szCs w:val="26"/>
        </w:rPr>
      </w:pPr>
      <w:r w:rsidRPr="006D5846"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4952B4" w:rsidRPr="006D5846" w:rsidRDefault="004952B4" w:rsidP="004952B4">
      <w:pPr>
        <w:jc w:val="both"/>
        <w:rPr>
          <w:rFonts w:ascii="Times New Roman" w:hAnsi="Times New Roman"/>
          <w:sz w:val="26"/>
          <w:szCs w:val="26"/>
        </w:rPr>
      </w:pPr>
      <w:r w:rsidRPr="006D5846">
        <w:rPr>
          <w:rFonts w:ascii="Times New Roman" w:hAnsi="Times New Roman"/>
          <w:sz w:val="26"/>
          <w:szCs w:val="26"/>
        </w:rPr>
        <w:t xml:space="preserve">Талдомского городского округа                                                                  </w:t>
      </w:r>
      <w:r w:rsidR="00C475A2">
        <w:rPr>
          <w:rFonts w:ascii="Times New Roman" w:hAnsi="Times New Roman"/>
          <w:sz w:val="26"/>
          <w:szCs w:val="26"/>
        </w:rPr>
        <w:t>М.И.</w:t>
      </w:r>
      <w:r w:rsidRPr="006D5846">
        <w:rPr>
          <w:rFonts w:ascii="Times New Roman" w:hAnsi="Times New Roman"/>
          <w:sz w:val="26"/>
          <w:szCs w:val="26"/>
        </w:rPr>
        <w:t>Аникеев</w:t>
      </w:r>
    </w:p>
    <w:p w:rsidR="004952B4" w:rsidRPr="006D5846" w:rsidRDefault="004952B4" w:rsidP="004952B4">
      <w:pPr>
        <w:jc w:val="both"/>
        <w:rPr>
          <w:rFonts w:ascii="Times New Roman" w:hAnsi="Times New Roman"/>
          <w:sz w:val="26"/>
          <w:szCs w:val="26"/>
        </w:rPr>
      </w:pPr>
    </w:p>
    <w:p w:rsidR="004952B4" w:rsidRPr="006D5846" w:rsidRDefault="004952B4" w:rsidP="004952B4">
      <w:pPr>
        <w:jc w:val="both"/>
        <w:rPr>
          <w:rFonts w:ascii="Times New Roman" w:hAnsi="Times New Roman"/>
          <w:sz w:val="26"/>
          <w:szCs w:val="26"/>
        </w:rPr>
      </w:pPr>
    </w:p>
    <w:p w:rsidR="004952B4" w:rsidRPr="006D5846" w:rsidRDefault="004952B4" w:rsidP="004952B4">
      <w:pPr>
        <w:jc w:val="both"/>
        <w:rPr>
          <w:rFonts w:ascii="Times New Roman" w:hAnsi="Times New Roman"/>
          <w:sz w:val="26"/>
          <w:szCs w:val="26"/>
        </w:rPr>
      </w:pPr>
      <w:r w:rsidRPr="006D5846">
        <w:rPr>
          <w:rFonts w:ascii="Times New Roman" w:hAnsi="Times New Roman"/>
          <w:sz w:val="26"/>
          <w:szCs w:val="26"/>
        </w:rPr>
        <w:t xml:space="preserve">Глава Талдомского городского округа                                </w:t>
      </w:r>
      <w:r w:rsidR="00C475A2">
        <w:rPr>
          <w:rFonts w:ascii="Times New Roman" w:hAnsi="Times New Roman"/>
          <w:sz w:val="26"/>
          <w:szCs w:val="26"/>
        </w:rPr>
        <w:t xml:space="preserve">                           В.Ю.</w:t>
      </w:r>
      <w:r w:rsidRPr="006D5846">
        <w:rPr>
          <w:rFonts w:ascii="Times New Roman" w:hAnsi="Times New Roman"/>
          <w:sz w:val="26"/>
          <w:szCs w:val="26"/>
        </w:rPr>
        <w:t>Юдин</w:t>
      </w:r>
    </w:p>
    <w:p w:rsidR="00F850EB" w:rsidRDefault="004952B4" w:rsidP="004952B4">
      <w:pPr>
        <w:jc w:val="both"/>
        <w:rPr>
          <w:rFonts w:ascii="Times New Roman" w:hAnsi="Times New Roman"/>
          <w:sz w:val="26"/>
          <w:szCs w:val="26"/>
        </w:rPr>
      </w:pPr>
      <w:r w:rsidRPr="006D5846">
        <w:rPr>
          <w:rFonts w:ascii="Times New Roman" w:hAnsi="Times New Roman"/>
          <w:sz w:val="26"/>
          <w:szCs w:val="26"/>
        </w:rPr>
        <w:t xml:space="preserve"> </w:t>
      </w:r>
    </w:p>
    <w:p w:rsidR="007A1C91" w:rsidRDefault="007A1C91" w:rsidP="004952B4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5103"/>
        <w:gridCol w:w="4905"/>
      </w:tblGrid>
      <w:tr w:rsidR="006A0B84" w:rsidRPr="00364D63" w:rsidTr="00262D17">
        <w:trPr>
          <w:trHeight w:val="2515"/>
        </w:trPr>
        <w:tc>
          <w:tcPr>
            <w:tcW w:w="5103" w:type="dxa"/>
          </w:tcPr>
          <w:p w:rsidR="006A0B84" w:rsidRPr="00544772" w:rsidRDefault="006A0B84" w:rsidP="00262D17">
            <w:pPr>
              <w:rPr>
                <w:rStyle w:val="a7"/>
              </w:rPr>
            </w:pPr>
          </w:p>
        </w:tc>
        <w:tc>
          <w:tcPr>
            <w:tcW w:w="4905" w:type="dxa"/>
          </w:tcPr>
          <w:p w:rsidR="006A0B84" w:rsidRDefault="006A0B84" w:rsidP="00262D17">
            <w:pPr>
              <w:jc w:val="right"/>
              <w:rPr>
                <w:rStyle w:val="a7"/>
                <w:b w:val="0"/>
                <w:sz w:val="28"/>
                <w:szCs w:val="28"/>
              </w:rPr>
            </w:pPr>
            <w:r>
              <w:rPr>
                <w:rStyle w:val="a7"/>
                <w:b w:val="0"/>
                <w:sz w:val="28"/>
                <w:szCs w:val="28"/>
              </w:rPr>
              <w:t xml:space="preserve">      </w:t>
            </w:r>
          </w:p>
          <w:p w:rsidR="006A0B84" w:rsidRDefault="006A0B84" w:rsidP="00262D17">
            <w:pPr>
              <w:jc w:val="right"/>
              <w:rPr>
                <w:rStyle w:val="a7"/>
                <w:b w:val="0"/>
                <w:sz w:val="28"/>
                <w:szCs w:val="28"/>
              </w:rPr>
            </w:pPr>
            <w:r>
              <w:rPr>
                <w:rStyle w:val="a7"/>
                <w:b w:val="0"/>
                <w:sz w:val="28"/>
                <w:szCs w:val="28"/>
              </w:rPr>
              <w:t xml:space="preserve">  УТВЕРЖДЕНО</w:t>
            </w:r>
          </w:p>
          <w:p w:rsidR="006A0B84" w:rsidRDefault="006A0B84" w:rsidP="00262D17">
            <w:pPr>
              <w:jc w:val="right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решением Совета депутатов</w:t>
            </w:r>
          </w:p>
          <w:p w:rsidR="006A0B84" w:rsidRDefault="006A0B84" w:rsidP="00262D17">
            <w:pPr>
              <w:jc w:val="right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Талдомского городского округа</w:t>
            </w:r>
          </w:p>
          <w:p w:rsidR="006A0B84" w:rsidRDefault="006A0B84" w:rsidP="00262D17">
            <w:pPr>
              <w:jc w:val="right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Московской области</w:t>
            </w:r>
            <w:r w:rsidRPr="00CE3218">
              <w:rPr>
                <w:rStyle w:val="a7"/>
                <w:b w:val="0"/>
              </w:rPr>
              <w:t xml:space="preserve"> </w:t>
            </w:r>
          </w:p>
          <w:p w:rsidR="006A0B84" w:rsidRDefault="006A0B84" w:rsidP="00262D17">
            <w:pPr>
              <w:jc w:val="right"/>
              <w:rPr>
                <w:rStyle w:val="a7"/>
                <w:b w:val="0"/>
                <w:sz w:val="28"/>
                <w:szCs w:val="28"/>
              </w:rPr>
            </w:pPr>
            <w:r>
              <w:rPr>
                <w:rStyle w:val="a7"/>
                <w:b w:val="0"/>
              </w:rPr>
              <w:t>о</w:t>
            </w:r>
            <w:r w:rsidRPr="00CE3218">
              <w:rPr>
                <w:rStyle w:val="a7"/>
                <w:b w:val="0"/>
              </w:rPr>
              <w:t>т</w:t>
            </w:r>
            <w:bookmarkStart w:id="0" w:name="_GoBack"/>
            <w:bookmarkEnd w:id="0"/>
            <w:r>
              <w:rPr>
                <w:rStyle w:val="a7"/>
                <w:b w:val="0"/>
              </w:rPr>
              <w:t xml:space="preserve"> </w:t>
            </w:r>
            <w:r>
              <w:rPr>
                <w:rStyle w:val="a7"/>
                <w:b w:val="0"/>
              </w:rPr>
              <w:t>27 декабря 2018</w:t>
            </w:r>
            <w:r w:rsidRPr="00CE3218">
              <w:rPr>
                <w:rStyle w:val="a7"/>
                <w:b w:val="0"/>
              </w:rPr>
              <w:t>г</w:t>
            </w:r>
            <w:r>
              <w:rPr>
                <w:rStyle w:val="a7"/>
                <w:b w:val="0"/>
                <w:sz w:val="28"/>
                <w:szCs w:val="28"/>
              </w:rPr>
              <w:t xml:space="preserve">. № </w:t>
            </w:r>
            <w:r>
              <w:rPr>
                <w:rStyle w:val="a7"/>
                <w:b w:val="0"/>
                <w:sz w:val="28"/>
                <w:szCs w:val="28"/>
                <w:u w:val="single"/>
              </w:rPr>
              <w:t>133</w:t>
            </w:r>
            <w:r>
              <w:rPr>
                <w:rStyle w:val="a7"/>
                <w:b w:val="0"/>
                <w:sz w:val="28"/>
                <w:szCs w:val="28"/>
              </w:rPr>
              <w:t xml:space="preserve">                   </w:t>
            </w:r>
          </w:p>
          <w:p w:rsidR="006A0B84" w:rsidRPr="00364D63" w:rsidRDefault="006A0B84" w:rsidP="00262D17">
            <w:pPr>
              <w:jc w:val="right"/>
              <w:rPr>
                <w:rStyle w:val="a7"/>
                <w:b w:val="0"/>
                <w:sz w:val="28"/>
                <w:szCs w:val="28"/>
              </w:rPr>
            </w:pPr>
          </w:p>
          <w:p w:rsidR="006A0B84" w:rsidRPr="00364D63" w:rsidRDefault="006A0B84" w:rsidP="00262D17">
            <w:pPr>
              <w:jc w:val="right"/>
              <w:rPr>
                <w:rStyle w:val="a7"/>
                <w:sz w:val="18"/>
                <w:szCs w:val="18"/>
              </w:rPr>
            </w:pPr>
          </w:p>
        </w:tc>
      </w:tr>
    </w:tbl>
    <w:p w:rsidR="006A0B84" w:rsidRDefault="006A0B84" w:rsidP="006A0B84">
      <w:pPr>
        <w:rPr>
          <w:rStyle w:val="a7"/>
          <w:sz w:val="18"/>
          <w:szCs w:val="18"/>
        </w:rPr>
      </w:pPr>
    </w:p>
    <w:p w:rsidR="006A0B84" w:rsidRDefault="006A0B84" w:rsidP="006A0B84">
      <w:pPr>
        <w:rPr>
          <w:rStyle w:val="a7"/>
          <w:sz w:val="18"/>
          <w:szCs w:val="18"/>
        </w:rPr>
      </w:pPr>
    </w:p>
    <w:p w:rsidR="006A0B84" w:rsidRDefault="006A0B84" w:rsidP="006A0B84">
      <w:pPr>
        <w:jc w:val="both"/>
        <w:rPr>
          <w:rStyle w:val="a7"/>
          <w:sz w:val="18"/>
          <w:szCs w:val="18"/>
        </w:rPr>
      </w:pPr>
    </w:p>
    <w:p w:rsidR="006A0B84" w:rsidRDefault="006A0B84" w:rsidP="006A0B84">
      <w:pPr>
        <w:jc w:val="center"/>
        <w:rPr>
          <w:rStyle w:val="a7"/>
          <w:sz w:val="28"/>
          <w:szCs w:val="28"/>
        </w:rPr>
      </w:pPr>
    </w:p>
    <w:p w:rsidR="006A0B84" w:rsidRDefault="006A0B84" w:rsidP="006A0B84">
      <w:pPr>
        <w:jc w:val="center"/>
        <w:rPr>
          <w:rStyle w:val="a7"/>
          <w:sz w:val="28"/>
          <w:szCs w:val="28"/>
        </w:rPr>
      </w:pPr>
    </w:p>
    <w:p w:rsidR="006A0B84" w:rsidRDefault="006A0B84" w:rsidP="006A0B84">
      <w:pPr>
        <w:jc w:val="center"/>
        <w:rPr>
          <w:rStyle w:val="a7"/>
          <w:sz w:val="28"/>
          <w:szCs w:val="28"/>
        </w:rPr>
      </w:pPr>
    </w:p>
    <w:p w:rsidR="006A0B84" w:rsidRDefault="006A0B84" w:rsidP="006A0B84">
      <w:pPr>
        <w:jc w:val="center"/>
        <w:rPr>
          <w:rStyle w:val="a7"/>
          <w:sz w:val="28"/>
          <w:szCs w:val="28"/>
        </w:rPr>
      </w:pPr>
    </w:p>
    <w:p w:rsidR="006A0B84" w:rsidRDefault="006A0B84" w:rsidP="006A0B84">
      <w:pPr>
        <w:jc w:val="center"/>
        <w:rPr>
          <w:rStyle w:val="a7"/>
          <w:sz w:val="28"/>
          <w:szCs w:val="28"/>
        </w:rPr>
      </w:pPr>
    </w:p>
    <w:p w:rsidR="006A0B84" w:rsidRDefault="006A0B84" w:rsidP="006A0B84">
      <w:pPr>
        <w:jc w:val="center"/>
        <w:rPr>
          <w:rStyle w:val="a7"/>
          <w:sz w:val="28"/>
          <w:szCs w:val="28"/>
        </w:rPr>
      </w:pPr>
    </w:p>
    <w:p w:rsidR="006A0B84" w:rsidRPr="00C36A7C" w:rsidRDefault="006A0B84" w:rsidP="006A0B84">
      <w:pPr>
        <w:jc w:val="center"/>
        <w:rPr>
          <w:rStyle w:val="a7"/>
          <w:sz w:val="48"/>
          <w:szCs w:val="48"/>
        </w:rPr>
      </w:pPr>
      <w:r w:rsidRPr="00C36A7C">
        <w:rPr>
          <w:rStyle w:val="a7"/>
          <w:sz w:val="48"/>
          <w:szCs w:val="48"/>
        </w:rPr>
        <w:t>П  О Л О Ж Е Н И Е</w:t>
      </w:r>
    </w:p>
    <w:p w:rsidR="006A0B84" w:rsidRDefault="006A0B84" w:rsidP="006A0B84">
      <w:pPr>
        <w:jc w:val="center"/>
        <w:rPr>
          <w:rStyle w:val="a7"/>
          <w:sz w:val="28"/>
          <w:szCs w:val="28"/>
        </w:rPr>
      </w:pPr>
    </w:p>
    <w:p w:rsidR="006A0B84" w:rsidRDefault="006A0B84" w:rsidP="006A0B84">
      <w:pPr>
        <w:jc w:val="center"/>
        <w:rPr>
          <w:rStyle w:val="a7"/>
          <w:sz w:val="32"/>
          <w:szCs w:val="32"/>
        </w:rPr>
      </w:pPr>
      <w:r>
        <w:rPr>
          <w:rStyle w:val="a7"/>
          <w:sz w:val="32"/>
          <w:szCs w:val="32"/>
        </w:rPr>
        <w:t>об Управлении образования администрации</w:t>
      </w:r>
    </w:p>
    <w:p w:rsidR="006A0B84" w:rsidRPr="00C36A7C" w:rsidRDefault="006A0B84" w:rsidP="006A0B84">
      <w:pPr>
        <w:jc w:val="center"/>
        <w:rPr>
          <w:rStyle w:val="a7"/>
          <w:sz w:val="32"/>
          <w:szCs w:val="32"/>
        </w:rPr>
      </w:pPr>
      <w:r>
        <w:rPr>
          <w:rStyle w:val="a7"/>
          <w:sz w:val="32"/>
          <w:szCs w:val="32"/>
        </w:rPr>
        <w:t xml:space="preserve">Талдомского городского округа </w:t>
      </w:r>
      <w:r w:rsidRPr="00C36A7C">
        <w:rPr>
          <w:rStyle w:val="a7"/>
          <w:sz w:val="32"/>
          <w:szCs w:val="32"/>
        </w:rPr>
        <w:t>Московской области</w:t>
      </w:r>
    </w:p>
    <w:p w:rsidR="006A0B84" w:rsidRDefault="006A0B84" w:rsidP="006A0B84">
      <w:pPr>
        <w:jc w:val="center"/>
        <w:rPr>
          <w:rStyle w:val="a7"/>
          <w:sz w:val="28"/>
          <w:szCs w:val="28"/>
        </w:rPr>
      </w:pPr>
    </w:p>
    <w:p w:rsidR="006A0B84" w:rsidRDefault="006A0B84" w:rsidP="006A0B84">
      <w:pPr>
        <w:jc w:val="center"/>
        <w:rPr>
          <w:rStyle w:val="a7"/>
          <w:sz w:val="28"/>
          <w:szCs w:val="28"/>
        </w:rPr>
      </w:pPr>
    </w:p>
    <w:p w:rsidR="006A0B84" w:rsidRDefault="006A0B84" w:rsidP="006A0B84">
      <w:pPr>
        <w:jc w:val="center"/>
        <w:rPr>
          <w:rStyle w:val="a7"/>
          <w:sz w:val="28"/>
          <w:szCs w:val="28"/>
        </w:rPr>
      </w:pPr>
    </w:p>
    <w:p w:rsidR="006A0B84" w:rsidRDefault="006A0B84" w:rsidP="006A0B84">
      <w:pPr>
        <w:jc w:val="center"/>
        <w:rPr>
          <w:rStyle w:val="a7"/>
          <w:sz w:val="28"/>
          <w:szCs w:val="28"/>
        </w:rPr>
      </w:pPr>
    </w:p>
    <w:p w:rsidR="006A0B84" w:rsidRDefault="006A0B84" w:rsidP="006A0B84">
      <w:pPr>
        <w:jc w:val="center"/>
        <w:rPr>
          <w:rStyle w:val="a7"/>
          <w:sz w:val="28"/>
          <w:szCs w:val="28"/>
        </w:rPr>
      </w:pPr>
    </w:p>
    <w:p w:rsidR="006A0B84" w:rsidRDefault="006A0B84" w:rsidP="006A0B84">
      <w:pPr>
        <w:jc w:val="center"/>
        <w:rPr>
          <w:rStyle w:val="a7"/>
          <w:sz w:val="28"/>
          <w:szCs w:val="28"/>
        </w:rPr>
      </w:pPr>
    </w:p>
    <w:p w:rsidR="006A0B84" w:rsidRDefault="006A0B84" w:rsidP="006A0B84">
      <w:pPr>
        <w:jc w:val="center"/>
        <w:rPr>
          <w:rStyle w:val="a7"/>
          <w:sz w:val="28"/>
          <w:szCs w:val="28"/>
        </w:rPr>
      </w:pPr>
    </w:p>
    <w:p w:rsidR="006A0B84" w:rsidRDefault="006A0B84" w:rsidP="006A0B84">
      <w:pPr>
        <w:jc w:val="center"/>
        <w:rPr>
          <w:rStyle w:val="a7"/>
          <w:sz w:val="28"/>
          <w:szCs w:val="28"/>
        </w:rPr>
      </w:pPr>
    </w:p>
    <w:p w:rsidR="006A0B84" w:rsidRDefault="006A0B84" w:rsidP="006A0B84">
      <w:pPr>
        <w:jc w:val="center"/>
        <w:rPr>
          <w:rStyle w:val="a7"/>
          <w:sz w:val="28"/>
          <w:szCs w:val="28"/>
        </w:rPr>
      </w:pPr>
    </w:p>
    <w:p w:rsidR="006A0B84" w:rsidRDefault="006A0B84" w:rsidP="006A0B84">
      <w:pPr>
        <w:jc w:val="center"/>
        <w:rPr>
          <w:rStyle w:val="a7"/>
          <w:sz w:val="28"/>
          <w:szCs w:val="28"/>
        </w:rPr>
      </w:pPr>
    </w:p>
    <w:p w:rsidR="006A0B84" w:rsidRDefault="006A0B84" w:rsidP="006A0B84">
      <w:pPr>
        <w:jc w:val="center"/>
        <w:rPr>
          <w:rStyle w:val="a7"/>
          <w:sz w:val="28"/>
          <w:szCs w:val="28"/>
        </w:rPr>
      </w:pPr>
    </w:p>
    <w:p w:rsidR="006A0B84" w:rsidRDefault="006A0B84" w:rsidP="006A0B84">
      <w:pPr>
        <w:jc w:val="center"/>
        <w:rPr>
          <w:rStyle w:val="a7"/>
          <w:sz w:val="28"/>
          <w:szCs w:val="28"/>
        </w:rPr>
      </w:pPr>
    </w:p>
    <w:p w:rsidR="006A0B84" w:rsidRDefault="006A0B84" w:rsidP="006A0B84">
      <w:pPr>
        <w:jc w:val="center"/>
        <w:rPr>
          <w:rStyle w:val="a7"/>
          <w:sz w:val="28"/>
          <w:szCs w:val="28"/>
        </w:rPr>
      </w:pPr>
    </w:p>
    <w:p w:rsidR="006A0B84" w:rsidRDefault="006A0B84" w:rsidP="006A0B84">
      <w:pPr>
        <w:jc w:val="center"/>
        <w:rPr>
          <w:rStyle w:val="a7"/>
          <w:sz w:val="28"/>
          <w:szCs w:val="28"/>
        </w:rPr>
      </w:pPr>
    </w:p>
    <w:p w:rsidR="006A0B84" w:rsidRDefault="006A0B84" w:rsidP="006A0B84">
      <w:pPr>
        <w:jc w:val="center"/>
        <w:rPr>
          <w:rStyle w:val="a7"/>
          <w:sz w:val="28"/>
          <w:szCs w:val="28"/>
        </w:rPr>
      </w:pPr>
    </w:p>
    <w:p w:rsidR="006A0B84" w:rsidRDefault="006A0B84" w:rsidP="006A0B84">
      <w:pPr>
        <w:jc w:val="center"/>
        <w:rPr>
          <w:rStyle w:val="a7"/>
          <w:sz w:val="28"/>
          <w:szCs w:val="28"/>
        </w:rPr>
      </w:pPr>
    </w:p>
    <w:p w:rsidR="006A0B84" w:rsidRDefault="006A0B84" w:rsidP="006A0B84">
      <w:pPr>
        <w:jc w:val="center"/>
        <w:rPr>
          <w:rStyle w:val="a7"/>
          <w:sz w:val="28"/>
          <w:szCs w:val="28"/>
        </w:rPr>
      </w:pPr>
    </w:p>
    <w:p w:rsidR="006A0B84" w:rsidRDefault="006A0B84" w:rsidP="006A0B84">
      <w:pPr>
        <w:jc w:val="center"/>
        <w:rPr>
          <w:rStyle w:val="a7"/>
          <w:sz w:val="28"/>
          <w:szCs w:val="28"/>
        </w:rPr>
      </w:pPr>
    </w:p>
    <w:p w:rsidR="006A0B84" w:rsidRDefault="006A0B84" w:rsidP="006A0B84">
      <w:pPr>
        <w:jc w:val="center"/>
        <w:rPr>
          <w:rStyle w:val="a7"/>
          <w:sz w:val="28"/>
          <w:szCs w:val="28"/>
        </w:rPr>
      </w:pPr>
    </w:p>
    <w:p w:rsidR="006A0B84" w:rsidRDefault="006A0B84" w:rsidP="006A0B84">
      <w:pPr>
        <w:jc w:val="center"/>
        <w:rPr>
          <w:rStyle w:val="a7"/>
          <w:sz w:val="28"/>
          <w:szCs w:val="28"/>
        </w:rPr>
      </w:pPr>
    </w:p>
    <w:p w:rsidR="006A0B84" w:rsidRDefault="006A0B84" w:rsidP="006A0B84">
      <w:pPr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г.Талдом, 2018 г.</w:t>
      </w:r>
    </w:p>
    <w:p w:rsidR="006A0B84" w:rsidRPr="00544772" w:rsidRDefault="006A0B84" w:rsidP="006A0B84">
      <w:pPr>
        <w:jc w:val="center"/>
        <w:rPr>
          <w:b/>
          <w:sz w:val="28"/>
          <w:szCs w:val="28"/>
        </w:rPr>
      </w:pPr>
      <w:r>
        <w:rPr>
          <w:rStyle w:val="a7"/>
          <w:sz w:val="28"/>
          <w:szCs w:val="28"/>
        </w:rPr>
        <w:t>1</w:t>
      </w:r>
      <w:r w:rsidRPr="00544772">
        <w:rPr>
          <w:b/>
          <w:sz w:val="28"/>
          <w:szCs w:val="28"/>
        </w:rPr>
        <w:t>. Общие положения</w:t>
      </w:r>
      <w:r>
        <w:rPr>
          <w:b/>
          <w:sz w:val="28"/>
          <w:szCs w:val="28"/>
        </w:rPr>
        <w:t>.</w:t>
      </w:r>
    </w:p>
    <w:p w:rsidR="006A0B84" w:rsidRPr="005D3FCA" w:rsidRDefault="006A0B84" w:rsidP="006A0B84">
      <w:pPr>
        <w:jc w:val="both"/>
      </w:pPr>
      <w:r w:rsidRPr="005D3FCA">
        <w:t> </w:t>
      </w:r>
    </w:p>
    <w:p w:rsidR="006A0B84" w:rsidRDefault="006A0B84" w:rsidP="006A0B84">
      <w:pPr>
        <w:jc w:val="both"/>
      </w:pPr>
      <w:r w:rsidRPr="005D3FCA">
        <w:lastRenderedPageBreak/>
        <w:t xml:space="preserve">1.1. </w:t>
      </w:r>
      <w:r>
        <w:t>Управление образования администрации Талдомского городского округа Московской области  (далее по тексту Управление</w:t>
      </w:r>
      <w:r w:rsidRPr="005D3FCA">
        <w:t xml:space="preserve">) создан для осуществления полномочий органов местного самоуправления муниципального образования </w:t>
      </w:r>
      <w:r>
        <w:t>Талдомский городской округ Московской области в сфере образования.</w:t>
      </w:r>
      <w:r w:rsidRPr="005D3FCA">
        <w:t xml:space="preserve"> </w:t>
      </w:r>
    </w:p>
    <w:p w:rsidR="006A0B84" w:rsidRDefault="006A0B84" w:rsidP="006A0B84">
      <w:pPr>
        <w:jc w:val="both"/>
      </w:pPr>
      <w:r w:rsidRPr="005D3FCA">
        <w:t xml:space="preserve">1.2. </w:t>
      </w:r>
      <w:r>
        <w:t>Управление</w:t>
      </w:r>
      <w:r w:rsidRPr="005D3FCA">
        <w:t xml:space="preserve"> является структурным </w:t>
      </w:r>
      <w:r>
        <w:t>подразделением а</w:t>
      </w:r>
      <w:r w:rsidRPr="005D3FCA">
        <w:t xml:space="preserve">дминистрации </w:t>
      </w:r>
      <w:r>
        <w:t>Талдомского городского округа Московской области</w:t>
      </w:r>
      <w:r w:rsidRPr="005D3FCA">
        <w:t>, осуществляющим управление в сфере образования</w:t>
      </w:r>
      <w:r>
        <w:t>. В своей деятельности</w:t>
      </w:r>
      <w:r w:rsidRPr="005D3FCA">
        <w:t xml:space="preserve"> непосредственно подчиняется </w:t>
      </w:r>
      <w:r>
        <w:t>главе Талдомского городского округа.</w:t>
      </w:r>
    </w:p>
    <w:p w:rsidR="006A0B84" w:rsidRDefault="006A0B84" w:rsidP="006A0B84">
      <w:pPr>
        <w:jc w:val="both"/>
      </w:pPr>
      <w:r>
        <w:t>1.3</w:t>
      </w:r>
      <w:r w:rsidRPr="005D3FCA">
        <w:t xml:space="preserve">. </w:t>
      </w:r>
      <w:r w:rsidRPr="001A207F">
        <w:t>Управление обладает правами юридического лица, является муниципальным казенным учреждением, образуемым для осуществления управленческих функций, и подлежит государственной регистрации в качестве юридического лица в соответствии с федеральным законом, имеет лицевые счета, открытые в соответствии с законодательством, гербовую печать со своим наименованием, иные печати, штампы и бланки, необходимые для осуществления своей деятельности.</w:t>
      </w:r>
    </w:p>
    <w:p w:rsidR="006A0B84" w:rsidRDefault="006A0B84" w:rsidP="006A0B84">
      <w:pPr>
        <w:jc w:val="both"/>
      </w:pPr>
      <w:r>
        <w:t>1.4. В своей деятельности Управление</w:t>
      </w:r>
      <w:r w:rsidRPr="005D3FCA">
        <w:t xml:space="preserve"> руководствуется Конституцией Российской Федерации, </w:t>
      </w:r>
      <w:r>
        <w:t>Законом Российской Федерации «</w:t>
      </w:r>
      <w:r w:rsidRPr="00C36A7C">
        <w:t>Об образовании в Российской Федерации</w:t>
      </w:r>
      <w:r>
        <w:t xml:space="preserve">», </w:t>
      </w:r>
      <w:r w:rsidRPr="005D3FCA">
        <w:t>федеральными законами,</w:t>
      </w:r>
      <w:r>
        <w:t xml:space="preserve"> законами Московской области,</w:t>
      </w:r>
      <w:r w:rsidRPr="005D3FCA">
        <w:t xml:space="preserve"> другими нормативными правовыми актами органов государственно</w:t>
      </w:r>
      <w:r>
        <w:t>й власти Российской Федерации</w:t>
      </w:r>
      <w:r w:rsidRPr="005D3FCA">
        <w:t>,</w:t>
      </w:r>
      <w:r>
        <w:t xml:space="preserve"> Московской области,</w:t>
      </w:r>
      <w:r w:rsidRPr="005D3FCA">
        <w:t xml:space="preserve"> Уставом </w:t>
      </w:r>
      <w:r>
        <w:t>Талдомского городского округа Московской области</w:t>
      </w:r>
      <w:r w:rsidRPr="005D3FCA">
        <w:t xml:space="preserve"> и иными нормативно-правовыми актами органов местного самоуп</w:t>
      </w:r>
      <w:r>
        <w:t>равления Талдомского городского округа</w:t>
      </w:r>
      <w:r w:rsidRPr="005D3FCA">
        <w:t xml:space="preserve">, настоящим Положением. </w:t>
      </w:r>
    </w:p>
    <w:p w:rsidR="006A0B84" w:rsidRDefault="006A0B84" w:rsidP="006A0B84">
      <w:pPr>
        <w:jc w:val="both"/>
      </w:pPr>
      <w:r>
        <w:t>1.5. Управление взаимодействует с Министерством образования Московской области, законодательными и исполнительными органами государственной власти Московской области и органами местного самоуправления Талдомского городского округа Московской области, а также с другими органами администрации Талдомского городского округа, организациями.</w:t>
      </w:r>
    </w:p>
    <w:p w:rsidR="006A0B84" w:rsidRPr="005D3FCA" w:rsidRDefault="006A0B84" w:rsidP="006A0B84">
      <w:pPr>
        <w:jc w:val="both"/>
      </w:pPr>
      <w:r>
        <w:t>1.6. Управление планирует, организует и контролирует деятельность подведомственных организаций в соответствии с действующим законодательством,</w:t>
      </w:r>
      <w:r w:rsidRPr="001A2317">
        <w:t xml:space="preserve"> </w:t>
      </w:r>
      <w:r>
        <w:t>оказывает им организационную и методическую поддержку.</w:t>
      </w:r>
    </w:p>
    <w:p w:rsidR="006A0B84" w:rsidRDefault="006A0B84" w:rsidP="006A0B84">
      <w:pPr>
        <w:jc w:val="both"/>
      </w:pPr>
      <w:r>
        <w:t>1.7. Имущество Управления</w:t>
      </w:r>
      <w:r w:rsidRPr="005D3FCA">
        <w:t>, закрепленное за ним на праве оперативного управления, является собственностью муниципального об</w:t>
      </w:r>
      <w:r>
        <w:t>разования Талдомский городской округ Московской области</w:t>
      </w:r>
      <w:r w:rsidRPr="005D3FCA">
        <w:t>.</w:t>
      </w:r>
    </w:p>
    <w:p w:rsidR="006A0B84" w:rsidRDefault="006A0B84" w:rsidP="006A0B84">
      <w:pPr>
        <w:jc w:val="both"/>
      </w:pPr>
      <w:r>
        <w:t>1.8. Управление</w:t>
      </w:r>
      <w:r w:rsidRPr="005D3FCA">
        <w:t xml:space="preserve"> отвечает по своим обязательствам находящимися в его распоряжении денежными средствами. При недостаточности указанных денежных средств</w:t>
      </w:r>
      <w:r>
        <w:rPr>
          <w:sz w:val="18"/>
          <w:szCs w:val="18"/>
        </w:rPr>
        <w:t xml:space="preserve"> </w:t>
      </w:r>
      <w:r w:rsidRPr="0044134B">
        <w:t>субсидиарную</w:t>
      </w:r>
      <w:r>
        <w:rPr>
          <w:sz w:val="18"/>
          <w:szCs w:val="18"/>
        </w:rPr>
        <w:t xml:space="preserve"> </w:t>
      </w:r>
      <w:r w:rsidRPr="005D3FCA">
        <w:t>ответственность по его обязательствам несет собственник имущества муниципальной собст</w:t>
      </w:r>
      <w:r>
        <w:t>венности</w:t>
      </w:r>
      <w:r w:rsidRPr="00F244C5">
        <w:t xml:space="preserve"> </w:t>
      </w:r>
      <w:r>
        <w:t>Талдомского городского округа</w:t>
      </w:r>
      <w:r w:rsidRPr="005D3FCA">
        <w:t>.</w:t>
      </w:r>
    </w:p>
    <w:p w:rsidR="006A0B84" w:rsidRDefault="006A0B84" w:rsidP="006A0B84">
      <w:pPr>
        <w:jc w:val="both"/>
      </w:pPr>
      <w:r>
        <w:t>1.9. Финансирование деятельности Управления осуществляется  за счет средств, предусмотренных в бюджете Талдомского городского округа.</w:t>
      </w:r>
    </w:p>
    <w:p w:rsidR="006A0B84" w:rsidRDefault="006A0B84" w:rsidP="006A0B84">
      <w:pPr>
        <w:jc w:val="both"/>
      </w:pPr>
      <w:r>
        <w:t>1.10</w:t>
      </w:r>
      <w:r w:rsidRPr="005D3FCA">
        <w:t xml:space="preserve">. </w:t>
      </w:r>
      <w:r>
        <w:t>Управление</w:t>
      </w:r>
      <w:r w:rsidRPr="005D3FCA">
        <w:t xml:space="preserve"> вправе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  <w:r>
        <w:t xml:space="preserve"> </w:t>
      </w:r>
    </w:p>
    <w:p w:rsidR="006A0B84" w:rsidRDefault="006A0B84" w:rsidP="006A0B84">
      <w:pPr>
        <w:jc w:val="both"/>
      </w:pPr>
      <w:r>
        <w:t>1.11</w:t>
      </w:r>
      <w:r w:rsidRPr="005D3FCA">
        <w:t xml:space="preserve">. </w:t>
      </w:r>
      <w:r>
        <w:t>Управление</w:t>
      </w:r>
      <w:r w:rsidRPr="005D3FCA">
        <w:t xml:space="preserve"> </w:t>
      </w:r>
      <w:r>
        <w:t>выполняет функции и полномочия</w:t>
      </w:r>
      <w:r w:rsidRPr="005D3FCA">
        <w:t xml:space="preserve"> учредителя подведомственных муниципальных образовательных </w:t>
      </w:r>
      <w:r>
        <w:t xml:space="preserve">организаций </w:t>
      </w:r>
      <w:r w:rsidRPr="005D3FCA">
        <w:t>следующих типов:</w:t>
      </w:r>
    </w:p>
    <w:p w:rsidR="006A0B84" w:rsidRDefault="006A0B84" w:rsidP="006A0B84">
      <w:pPr>
        <w:jc w:val="both"/>
      </w:pPr>
      <w:r>
        <w:t>- дошкольные образовательные организации;</w:t>
      </w:r>
    </w:p>
    <w:p w:rsidR="006A0B84" w:rsidRDefault="006A0B84" w:rsidP="006A0B84">
      <w:pPr>
        <w:jc w:val="both"/>
      </w:pPr>
      <w:r>
        <w:t>-</w:t>
      </w:r>
      <w:r w:rsidRPr="00544772">
        <w:t xml:space="preserve"> </w:t>
      </w:r>
      <w:r w:rsidRPr="005D3FCA">
        <w:t xml:space="preserve">общеобразовательные </w:t>
      </w:r>
      <w:r>
        <w:t xml:space="preserve">организации (начального общего, основного общего, </w:t>
      </w:r>
      <w:r w:rsidRPr="00C36A7C">
        <w:t>среднего</w:t>
      </w:r>
      <w:r w:rsidRPr="00896684">
        <w:rPr>
          <w:color w:val="FF0000"/>
        </w:rPr>
        <w:t xml:space="preserve"> </w:t>
      </w:r>
      <w:r>
        <w:t xml:space="preserve">  общего образования, в том числе для обучающихся с ограниченными возможностями здоровья);</w:t>
      </w:r>
    </w:p>
    <w:p w:rsidR="006A0B84" w:rsidRDefault="006A0B84" w:rsidP="006A0B84">
      <w:pPr>
        <w:jc w:val="both"/>
        <w:rPr>
          <w:color w:val="FF0000"/>
        </w:rPr>
      </w:pPr>
      <w:r>
        <w:t xml:space="preserve">- организации дополнительного </w:t>
      </w:r>
      <w:r w:rsidRPr="00C36A7C">
        <w:t>образования</w:t>
      </w:r>
      <w:r>
        <w:rPr>
          <w:color w:val="FF0000"/>
        </w:rPr>
        <w:t>.</w:t>
      </w:r>
    </w:p>
    <w:p w:rsidR="006A0B84" w:rsidRDefault="006A0B84" w:rsidP="006A0B84">
      <w:pPr>
        <w:jc w:val="both"/>
      </w:pPr>
      <w:r>
        <w:t>1.12</w:t>
      </w:r>
      <w:r w:rsidRPr="005D3FCA">
        <w:t xml:space="preserve">. Юридический адрес </w:t>
      </w:r>
      <w:r>
        <w:t>Управления</w:t>
      </w:r>
      <w:r w:rsidRPr="005D3FCA">
        <w:t xml:space="preserve">: </w:t>
      </w:r>
      <w:r>
        <w:t>141900,</w:t>
      </w:r>
      <w:r w:rsidRPr="002B7F13">
        <w:t xml:space="preserve"> </w:t>
      </w:r>
      <w:r>
        <w:t>Московская область,</w:t>
      </w:r>
      <w:r w:rsidRPr="002B7F13">
        <w:t xml:space="preserve"> </w:t>
      </w:r>
      <w:r>
        <w:t>город Талдом,</w:t>
      </w:r>
      <w:r w:rsidRPr="002B7F13">
        <w:t xml:space="preserve"> </w:t>
      </w:r>
      <w:r>
        <w:t>площадь Карла Маркса, дом 12.</w:t>
      </w:r>
    </w:p>
    <w:p w:rsidR="006A0B84" w:rsidRDefault="006A0B84" w:rsidP="006A0B84">
      <w:pPr>
        <w:jc w:val="both"/>
      </w:pPr>
      <w:r>
        <w:lastRenderedPageBreak/>
        <w:t xml:space="preserve">Адрес электронной почты: </w:t>
      </w:r>
      <w:r w:rsidRPr="00C73E15">
        <w:t xml:space="preserve"> </w:t>
      </w:r>
      <w:r>
        <w:rPr>
          <w:lang w:val="en-US"/>
        </w:rPr>
        <w:t>in</w:t>
      </w:r>
      <w:r w:rsidRPr="00C73E15">
        <w:t>2401@</w:t>
      </w:r>
      <w:r>
        <w:rPr>
          <w:lang w:val="en-US"/>
        </w:rPr>
        <w:t>yandex</w:t>
      </w:r>
      <w:r w:rsidRPr="00C73E15">
        <w:t>.</w:t>
      </w:r>
      <w:r>
        <w:rPr>
          <w:lang w:val="en-US"/>
        </w:rPr>
        <w:t>ru</w:t>
      </w:r>
      <w:r w:rsidRPr="00C73E15">
        <w:t>.</w:t>
      </w:r>
      <w:r>
        <w:t xml:space="preserve"> Официальный сайт - </w:t>
      </w:r>
      <w:r w:rsidRPr="00AC1E21">
        <w:t>https://taldom-ko.edumsko.ru/</w:t>
      </w:r>
      <w:r>
        <w:t>.</w:t>
      </w:r>
    </w:p>
    <w:p w:rsidR="006A0B84" w:rsidRDefault="006A0B84" w:rsidP="006A0B84">
      <w:pPr>
        <w:jc w:val="both"/>
      </w:pPr>
      <w:r>
        <w:t>1.13</w:t>
      </w:r>
      <w:r w:rsidRPr="005D3FCA">
        <w:t xml:space="preserve">. </w:t>
      </w:r>
      <w:r>
        <w:t>Фактический адрес Управления: 141900,</w:t>
      </w:r>
      <w:r w:rsidRPr="002B7F13">
        <w:t xml:space="preserve"> </w:t>
      </w:r>
      <w:r>
        <w:t>Московская область,</w:t>
      </w:r>
      <w:r w:rsidRPr="002B7F13">
        <w:t xml:space="preserve"> </w:t>
      </w:r>
      <w:r>
        <w:t>город Талдом,</w:t>
      </w:r>
      <w:r w:rsidRPr="002B7F13">
        <w:t xml:space="preserve"> </w:t>
      </w:r>
      <w:r>
        <w:t>площадь Карла Маркса, дом 12.</w:t>
      </w:r>
    </w:p>
    <w:p w:rsidR="006A0B84" w:rsidRPr="002E4377" w:rsidRDefault="006A0B84" w:rsidP="006A0B84">
      <w:pPr>
        <w:jc w:val="both"/>
        <w:rPr>
          <w:color w:val="FF0000"/>
        </w:rPr>
      </w:pPr>
      <w:r>
        <w:t>1.14 Полное наименование: Управление</w:t>
      </w:r>
      <w:r w:rsidRPr="005D3FCA">
        <w:t xml:space="preserve"> </w:t>
      </w:r>
      <w:r>
        <w:t xml:space="preserve">образования администрации Талдомского городского округа Московской области. </w:t>
      </w:r>
    </w:p>
    <w:p w:rsidR="006A0B84" w:rsidRPr="005D3FCA" w:rsidRDefault="006A0B84" w:rsidP="006A0B84">
      <w:pPr>
        <w:jc w:val="both"/>
      </w:pPr>
      <w:r>
        <w:t>1.15. Сокращенное наименование: Управление образования.</w:t>
      </w:r>
    </w:p>
    <w:p w:rsidR="006A0B84" w:rsidRPr="005D3FCA" w:rsidRDefault="006A0B84" w:rsidP="006A0B84">
      <w:pPr>
        <w:jc w:val="both"/>
      </w:pPr>
      <w:r w:rsidRPr="005D3FCA">
        <w:t> </w:t>
      </w:r>
    </w:p>
    <w:p w:rsidR="006A0B84" w:rsidRDefault="006A0B84" w:rsidP="006A0B84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Цели и </w:t>
      </w:r>
      <w:r w:rsidRPr="002E4377">
        <w:rPr>
          <w:b/>
          <w:sz w:val="28"/>
          <w:szCs w:val="28"/>
        </w:rPr>
        <w:t xml:space="preserve">задачи </w:t>
      </w:r>
      <w:r>
        <w:rPr>
          <w:b/>
          <w:sz w:val="28"/>
          <w:szCs w:val="28"/>
        </w:rPr>
        <w:t>деятельности Управления образования.</w:t>
      </w:r>
    </w:p>
    <w:p w:rsidR="006A0B84" w:rsidRPr="002E4377" w:rsidRDefault="006A0B84" w:rsidP="006A0B84">
      <w:pPr>
        <w:ind w:left="360"/>
        <w:jc w:val="center"/>
        <w:rPr>
          <w:b/>
        </w:rPr>
      </w:pPr>
    </w:p>
    <w:p w:rsidR="006A0B84" w:rsidRDefault="006A0B84" w:rsidP="006A0B84">
      <w:pPr>
        <w:jc w:val="both"/>
      </w:pPr>
      <w:r w:rsidRPr="00E4785A">
        <w:t>2.1.</w:t>
      </w:r>
      <w:r w:rsidRPr="00E269E5">
        <w:t xml:space="preserve">Основной  целью </w:t>
      </w:r>
      <w:r>
        <w:t>Управления являе</w:t>
      </w:r>
      <w:r w:rsidRPr="00E4785A">
        <w:t>тся</w:t>
      </w:r>
      <w:r>
        <w:t xml:space="preserve"> обеспечение доступного качественного образования на всех уровнях и успешной социализации детей и молодежи, удовлетворение потребности образовательных организаций Талдомского городского округа в кадрах высокой квалификации.</w:t>
      </w:r>
    </w:p>
    <w:p w:rsidR="006A0B84" w:rsidRPr="00B6135E" w:rsidRDefault="006A0B84" w:rsidP="006A0B84">
      <w:pPr>
        <w:jc w:val="both"/>
        <w:rPr>
          <w:b/>
          <w:u w:val="single"/>
        </w:rPr>
      </w:pPr>
      <w:r w:rsidRPr="00B6135E">
        <w:rPr>
          <w:b/>
        </w:rPr>
        <w:t>2.2. Задачи Управления:</w:t>
      </w:r>
      <w:r w:rsidRPr="00B6135E">
        <w:rPr>
          <w:b/>
          <w:u w:val="single"/>
        </w:rPr>
        <w:t xml:space="preserve">  </w:t>
      </w:r>
    </w:p>
    <w:p w:rsidR="006A0B84" w:rsidRDefault="006A0B84" w:rsidP="006A0B84">
      <w:pPr>
        <w:jc w:val="both"/>
      </w:pPr>
      <w:r>
        <w:t>2.2.1. Организация предоставления общедоступного и бесплатного дошкольного, начального общего, основного общего, среднего общего и дополнительного образования детей в соответствии с федеральной целевой программой развития образования, федеральными государственными образовательными стандартами.</w:t>
      </w:r>
    </w:p>
    <w:p w:rsidR="006A0B84" w:rsidRDefault="006A0B84" w:rsidP="006A0B84">
      <w:pPr>
        <w:jc w:val="both"/>
      </w:pPr>
      <w:r w:rsidRPr="005D3FCA">
        <w:t>2.</w:t>
      </w:r>
      <w:r>
        <w:t>2.2</w:t>
      </w:r>
      <w:r w:rsidRPr="005D3FCA">
        <w:t xml:space="preserve">. </w:t>
      </w:r>
      <w:r>
        <w:t>Повышение доступности, качества и эффективности образовательных услуг через совершенствование сети образовательных организаций, обновление содержания и технологий образования, внедрение современных организационно-экономических моделей предоставления услуг, развитие кадрового потенциала системы образования.</w:t>
      </w:r>
    </w:p>
    <w:p w:rsidR="006A0B84" w:rsidRDefault="006A0B84" w:rsidP="006A0B84">
      <w:pPr>
        <w:jc w:val="both"/>
      </w:pPr>
      <w:r>
        <w:t>2.2.3. Защита прав и интересов детей, создание условий для их безопасной жизнедеятельности, формирования здорового образа жизни, социальной адаптации и самореализации.</w:t>
      </w:r>
    </w:p>
    <w:p w:rsidR="006A0B84" w:rsidRPr="007E1CFF" w:rsidRDefault="006A0B84" w:rsidP="006A0B84">
      <w:pPr>
        <w:jc w:val="both"/>
      </w:pPr>
      <w:r>
        <w:t>2.2.4. Развитие материально-технической базы образовательных организаций в Талдомском городском округе.</w:t>
      </w:r>
    </w:p>
    <w:p w:rsidR="006A0B84" w:rsidRDefault="006A0B84" w:rsidP="006A0B84">
      <w:pPr>
        <w:jc w:val="both"/>
      </w:pPr>
    </w:p>
    <w:p w:rsidR="006A0B84" w:rsidRDefault="006A0B84" w:rsidP="006A0B84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Полномочия и функции  Управления образования.</w:t>
      </w:r>
    </w:p>
    <w:p w:rsidR="006A0B84" w:rsidRDefault="006A0B84" w:rsidP="006A0B84">
      <w:pPr>
        <w:ind w:left="360"/>
        <w:jc w:val="center"/>
        <w:rPr>
          <w:b/>
          <w:sz w:val="28"/>
          <w:szCs w:val="28"/>
        </w:rPr>
      </w:pPr>
    </w:p>
    <w:p w:rsidR="006A0B84" w:rsidRPr="002E13BD" w:rsidRDefault="006A0B84" w:rsidP="006A0B84">
      <w:pPr>
        <w:jc w:val="both"/>
        <w:rPr>
          <w:b/>
        </w:rPr>
      </w:pPr>
      <w:r w:rsidRPr="002E13BD">
        <w:rPr>
          <w:b/>
        </w:rPr>
        <w:t xml:space="preserve"> 3.1. Полномочия Управления:</w:t>
      </w:r>
    </w:p>
    <w:p w:rsidR="006A0B84" w:rsidRPr="00795FFC" w:rsidRDefault="006A0B84" w:rsidP="006A0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5FFC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95FFC">
        <w:rPr>
          <w:rFonts w:ascii="Times New Roman" w:hAnsi="Times New Roman" w:cs="Times New Roman"/>
          <w:sz w:val="24"/>
          <w:szCs w:val="24"/>
        </w:rPr>
        <w:t xml:space="preserve">. Осуществлять от имени Талдомского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795FFC">
        <w:rPr>
          <w:rFonts w:ascii="Times New Roman" w:hAnsi="Times New Roman" w:cs="Times New Roman"/>
          <w:sz w:val="24"/>
          <w:szCs w:val="24"/>
        </w:rPr>
        <w:t xml:space="preserve"> функции и полномочия учредителя муниципальных образовательных организаций Талдомского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795FFC">
        <w:rPr>
          <w:rFonts w:ascii="Times New Roman" w:hAnsi="Times New Roman" w:cs="Times New Roman"/>
          <w:sz w:val="24"/>
          <w:szCs w:val="24"/>
        </w:rPr>
        <w:t xml:space="preserve">, организаций, относящихся к инфраструктуре системы образования Талдомского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795FFC">
        <w:rPr>
          <w:rFonts w:ascii="Times New Roman" w:hAnsi="Times New Roman" w:cs="Times New Roman"/>
          <w:sz w:val="24"/>
          <w:szCs w:val="24"/>
        </w:rPr>
        <w:t xml:space="preserve">, подведомственных </w:t>
      </w:r>
      <w:r>
        <w:rPr>
          <w:rFonts w:ascii="Times New Roman" w:hAnsi="Times New Roman" w:cs="Times New Roman"/>
          <w:sz w:val="24"/>
          <w:szCs w:val="24"/>
        </w:rPr>
        <w:t xml:space="preserve"> Управлению образования</w:t>
      </w:r>
      <w:r w:rsidRPr="00795FFC">
        <w:rPr>
          <w:rFonts w:ascii="Times New Roman" w:hAnsi="Times New Roman" w:cs="Times New Roman"/>
          <w:sz w:val="24"/>
          <w:szCs w:val="24"/>
        </w:rPr>
        <w:t>, координировать и контролировать их деятельность в пределах компетенции.</w:t>
      </w:r>
    </w:p>
    <w:p w:rsidR="006A0B84" w:rsidRDefault="006A0B84" w:rsidP="006A0B84">
      <w:pPr>
        <w:jc w:val="both"/>
      </w:pPr>
      <w:r>
        <w:t>3.1.2</w:t>
      </w:r>
      <w:r w:rsidRPr="005D3FCA">
        <w:t>. Подготавливать в пределах своей компетенции проекты муниципальных нормативных и иных правовых актов</w:t>
      </w:r>
      <w:r>
        <w:t>, вносить главе Талдомского городского округа</w:t>
      </w:r>
      <w:r w:rsidRPr="005D3FCA">
        <w:t xml:space="preserve"> предложения по вопросам создания, реорганизации и ликвидации </w:t>
      </w:r>
      <w:r>
        <w:t>муниципальных образовательных организаций</w:t>
      </w:r>
      <w:r w:rsidRPr="005D3FCA">
        <w:t>.</w:t>
      </w:r>
    </w:p>
    <w:p w:rsidR="006A0B84" w:rsidRPr="00E12441" w:rsidRDefault="006A0B84" w:rsidP="006A0B84">
      <w:pPr>
        <w:jc w:val="both"/>
      </w:pPr>
      <w:r>
        <w:t>3.1.3</w:t>
      </w:r>
      <w:r w:rsidRPr="005D3FCA">
        <w:t xml:space="preserve">. Определять собственную структуру и штаты с последующим их утверждением </w:t>
      </w:r>
      <w:r w:rsidRPr="00E12441">
        <w:t xml:space="preserve">главой Талдомского </w:t>
      </w:r>
      <w:r>
        <w:t>городского округа</w:t>
      </w:r>
      <w:r w:rsidRPr="00E12441">
        <w:t>.</w:t>
      </w:r>
    </w:p>
    <w:p w:rsidR="006A0B84" w:rsidRDefault="006A0B84" w:rsidP="006A0B84">
      <w:pPr>
        <w:jc w:val="both"/>
      </w:pPr>
      <w:r>
        <w:t>3.1.4</w:t>
      </w:r>
      <w:r w:rsidRPr="005D3FCA">
        <w:t xml:space="preserve">. Принимать решения по вопросам своей компетенции, которые являются обязательными для исполнения подведомственными </w:t>
      </w:r>
      <w:r>
        <w:t>организациями в соответствии с действующим законодательством</w:t>
      </w:r>
      <w:r w:rsidRPr="005D3FCA">
        <w:t>, осуществлять соответствующие контрольные мероприятия, в т</w:t>
      </w:r>
      <w:r>
        <w:t>ом числе проводить комплексные,</w:t>
      </w:r>
      <w:r w:rsidRPr="005D3FCA">
        <w:t xml:space="preserve"> тематические </w:t>
      </w:r>
      <w:r>
        <w:t xml:space="preserve"> и документарные </w:t>
      </w:r>
      <w:r w:rsidRPr="005D3FCA">
        <w:t>проверки.</w:t>
      </w:r>
    </w:p>
    <w:p w:rsidR="006A0B84" w:rsidRDefault="006A0B84" w:rsidP="006A0B84">
      <w:pPr>
        <w:jc w:val="both"/>
      </w:pPr>
      <w:r>
        <w:t>3.1.</w:t>
      </w:r>
      <w:r w:rsidRPr="005D3FCA">
        <w:t>5. Осуществлять сбор, обработку, систематизацию информации в пределах своей компетенции, а также запрашивать и получать о</w:t>
      </w:r>
      <w:r>
        <w:t>т а</w:t>
      </w:r>
      <w:r w:rsidRPr="005D3FCA">
        <w:t>дмин</w:t>
      </w:r>
      <w:r>
        <w:t>истрации Талдомского городского округа</w:t>
      </w:r>
      <w:r w:rsidRPr="005D3FCA">
        <w:t xml:space="preserve">, </w:t>
      </w:r>
      <w:r w:rsidRPr="00D014D7">
        <w:t>ее территориальных и отраслевых органов</w:t>
      </w:r>
      <w:r w:rsidRPr="005D3FCA">
        <w:t xml:space="preserve">, </w:t>
      </w:r>
      <w:r w:rsidRPr="005D3FCA">
        <w:lastRenderedPageBreak/>
        <w:t xml:space="preserve">подведомственных </w:t>
      </w:r>
      <w:r>
        <w:t>муниципальных образовательных организаций</w:t>
      </w:r>
      <w:r w:rsidRPr="005D3FCA">
        <w:t xml:space="preserve"> и иных организаций необходимые статистические данные, сведения, материалы, документы, заключения и другую информацию.</w:t>
      </w:r>
    </w:p>
    <w:p w:rsidR="006A0B84" w:rsidRPr="005D3FCA" w:rsidRDefault="006A0B84" w:rsidP="006A0B84">
      <w:pPr>
        <w:jc w:val="both"/>
      </w:pPr>
      <w:r>
        <w:t xml:space="preserve"> 3.1.</w:t>
      </w:r>
      <w:r w:rsidRPr="005D3FCA">
        <w:t>6. Привлекать для достижения целей и выполн</w:t>
      </w:r>
      <w:r>
        <w:t>ения функций Управления</w:t>
      </w:r>
      <w:r w:rsidRPr="005D3FCA">
        <w:t xml:space="preserve"> специалистов и</w:t>
      </w:r>
      <w:r>
        <w:t xml:space="preserve"> экспертов на договорной основе.</w:t>
      </w:r>
    </w:p>
    <w:p w:rsidR="006A0B84" w:rsidRPr="00F176E2" w:rsidRDefault="006A0B84" w:rsidP="006A0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76E2">
        <w:rPr>
          <w:rFonts w:ascii="Times New Roman" w:hAnsi="Times New Roman" w:cs="Times New Roman"/>
          <w:sz w:val="24"/>
          <w:szCs w:val="24"/>
        </w:rPr>
        <w:t xml:space="preserve">3.1.7. Осуществлять анализ состояния и перспектив развития системы образования в Талдомском </w:t>
      </w:r>
      <w:r>
        <w:rPr>
          <w:rFonts w:ascii="Times New Roman" w:hAnsi="Times New Roman" w:cs="Times New Roman"/>
          <w:sz w:val="24"/>
          <w:szCs w:val="24"/>
        </w:rPr>
        <w:t>городском округе</w:t>
      </w:r>
      <w:r w:rsidRPr="00F176E2">
        <w:rPr>
          <w:rFonts w:ascii="Times New Roman" w:hAnsi="Times New Roman" w:cs="Times New Roman"/>
          <w:sz w:val="24"/>
          <w:szCs w:val="24"/>
        </w:rPr>
        <w:t xml:space="preserve">, обеспечивать ежегодное опубликование его в виде итоговых (годовых) отчетов и размещать их на официальном сайте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F176E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6A0B84" w:rsidRDefault="006A0B84" w:rsidP="006A0B84">
      <w:pPr>
        <w:jc w:val="both"/>
      </w:pPr>
      <w:r>
        <w:t>3.1.8.   Принимать участие в реализации программ</w:t>
      </w:r>
      <w:r w:rsidRPr="005D3FCA">
        <w:t xml:space="preserve"> образовательных организаций, органов, комиссий и комитетов </w:t>
      </w:r>
      <w:r>
        <w:t xml:space="preserve">на региональном </w:t>
      </w:r>
      <w:r w:rsidRPr="005D3FCA">
        <w:t>и федеральном уровнях</w:t>
      </w:r>
      <w:r>
        <w:t>, создавать</w:t>
      </w:r>
      <w:r w:rsidRPr="005D3FCA">
        <w:t xml:space="preserve"> </w:t>
      </w:r>
      <w:r>
        <w:t>совещательные и экспертные</w:t>
      </w:r>
      <w:r w:rsidRPr="005D3FCA">
        <w:t xml:space="preserve"> о</w:t>
      </w:r>
      <w:r>
        <w:t>рганы, рабочие группы  для решения вопросов</w:t>
      </w:r>
      <w:r w:rsidRPr="005D3FCA">
        <w:t xml:space="preserve"> образования.</w:t>
      </w:r>
      <w:r>
        <w:t xml:space="preserve"> </w:t>
      </w:r>
    </w:p>
    <w:p w:rsidR="006A0B84" w:rsidRPr="00D014D7" w:rsidRDefault="006A0B84" w:rsidP="006A0B84">
      <w:r w:rsidRPr="00D014D7">
        <w:t>3.1.9. Вести статистическую и бухгалтерскую отчетность, осуществлять бухгалтерский учет в соответствии с действующим законодательством.</w:t>
      </w:r>
    </w:p>
    <w:p w:rsidR="006A0B84" w:rsidRDefault="006A0B84" w:rsidP="006A0B84">
      <w:pPr>
        <w:jc w:val="both"/>
      </w:pPr>
      <w:r>
        <w:t>3.1.10. Рассматривать в установленном порядке жалобы и обращения</w:t>
      </w:r>
      <w:r w:rsidRPr="005D3FCA">
        <w:t xml:space="preserve"> </w:t>
      </w:r>
      <w:r>
        <w:t xml:space="preserve">граждан, организаций, принимать по ним меры </w:t>
      </w:r>
      <w:r w:rsidRPr="005D3FCA">
        <w:t xml:space="preserve"> в рамках своей компетенции.</w:t>
      </w:r>
      <w:r>
        <w:t xml:space="preserve"> </w:t>
      </w:r>
    </w:p>
    <w:p w:rsidR="006A0B84" w:rsidRDefault="006A0B84" w:rsidP="006A0B84">
      <w:pPr>
        <w:jc w:val="both"/>
      </w:pPr>
      <w:r>
        <w:t>3.1.11. Осуществлять иные полномочия, установленные Федеральным законодательством в сфере образования.</w:t>
      </w:r>
    </w:p>
    <w:p w:rsidR="006A0B84" w:rsidRPr="002E13BD" w:rsidRDefault="006A0B84" w:rsidP="006A0B84">
      <w:pPr>
        <w:jc w:val="both"/>
        <w:rPr>
          <w:b/>
        </w:rPr>
      </w:pPr>
      <w:r w:rsidRPr="002E13BD">
        <w:rPr>
          <w:b/>
        </w:rPr>
        <w:t>3.2. Функции, осуществляемые Управлением:</w:t>
      </w:r>
    </w:p>
    <w:p w:rsidR="006A0B84" w:rsidRPr="00AC7092" w:rsidRDefault="006A0B84" w:rsidP="006A0B84">
      <w:pPr>
        <w:jc w:val="both"/>
        <w:rPr>
          <w:color w:val="FF0000"/>
        </w:rPr>
      </w:pPr>
      <w:r>
        <w:t>3.2</w:t>
      </w:r>
      <w:r w:rsidRPr="005D3FCA">
        <w:t>.</w:t>
      </w:r>
      <w:r>
        <w:t xml:space="preserve">1. </w:t>
      </w:r>
      <w:r w:rsidRPr="005D3FCA">
        <w:t xml:space="preserve"> </w:t>
      </w:r>
      <w:r>
        <w:t>Разработка и выполнение</w:t>
      </w:r>
      <w:r w:rsidRPr="005D3FCA">
        <w:t xml:space="preserve"> </w:t>
      </w:r>
      <w:r w:rsidRPr="00614666">
        <w:t>муниципальных программ развития системы образования.</w:t>
      </w:r>
    </w:p>
    <w:p w:rsidR="006A0B84" w:rsidRDefault="006A0B84" w:rsidP="006A0B84">
      <w:pPr>
        <w:jc w:val="both"/>
      </w:pPr>
      <w:r>
        <w:t xml:space="preserve">3.2.2. Координация и контроль </w:t>
      </w:r>
      <w:r w:rsidRPr="005D3FCA">
        <w:t>деятельн</w:t>
      </w:r>
      <w:r>
        <w:t>ости</w:t>
      </w:r>
      <w:r w:rsidRPr="005D3FCA">
        <w:t xml:space="preserve"> </w:t>
      </w:r>
      <w:r>
        <w:t xml:space="preserve">подведомственных </w:t>
      </w:r>
      <w:r w:rsidRPr="005D3FCA">
        <w:t xml:space="preserve">образовательных  </w:t>
      </w:r>
      <w:r>
        <w:t xml:space="preserve">организаций, </w:t>
      </w:r>
      <w:r w:rsidRPr="005D3FCA">
        <w:t xml:space="preserve"> </w:t>
      </w:r>
      <w:r>
        <w:t xml:space="preserve">оказание им организационной и методической поддержки </w:t>
      </w:r>
      <w:r w:rsidRPr="005D3FCA">
        <w:t>в соответствии с действующим законодательством.</w:t>
      </w:r>
    </w:p>
    <w:p w:rsidR="006A0B84" w:rsidRPr="004A780A" w:rsidRDefault="006A0B84" w:rsidP="006A0B84">
      <w:pPr>
        <w:jc w:val="both"/>
        <w:rPr>
          <w:color w:val="FF0000"/>
        </w:rPr>
      </w:pPr>
      <w:r>
        <w:t>3.2.3. У</w:t>
      </w:r>
      <w:r w:rsidRPr="005D3FCA">
        <w:t xml:space="preserve">чет детей, подлежащих обязательному обучению в </w:t>
      </w:r>
      <w:r>
        <w:t xml:space="preserve">муниципальных </w:t>
      </w:r>
      <w:r w:rsidRPr="005D3FCA">
        <w:t xml:space="preserve">образовательных </w:t>
      </w:r>
      <w:r>
        <w:t>организациях</w:t>
      </w:r>
      <w:r w:rsidRPr="005D3FCA">
        <w:t xml:space="preserve">, реализующих </w:t>
      </w:r>
      <w:r>
        <w:t>основные о</w:t>
      </w:r>
      <w:r w:rsidRPr="00614666">
        <w:t>бразовательные программы общего образования</w:t>
      </w:r>
      <w:r>
        <w:t>, закрепление муниципальных образовательных организаций за конкретными территориями Талдомского городского округа.</w:t>
      </w:r>
    </w:p>
    <w:p w:rsidR="006A0B84" w:rsidRDefault="006A0B84" w:rsidP="006A0B84">
      <w:pPr>
        <w:jc w:val="both"/>
      </w:pPr>
      <w:r>
        <w:t>3.2.4. Разработка и  согласование проектов</w:t>
      </w:r>
      <w:r w:rsidRPr="005D3FCA">
        <w:t xml:space="preserve"> муниципальных правовы</w:t>
      </w:r>
      <w:r>
        <w:t>х актов  Талдомского городского округа</w:t>
      </w:r>
      <w:r w:rsidRPr="005D3FCA">
        <w:t xml:space="preserve"> по во</w:t>
      </w:r>
      <w:r>
        <w:t>просам, входящим в компетенцию Управления</w:t>
      </w:r>
      <w:r w:rsidRPr="005D3FCA">
        <w:t>.</w:t>
      </w:r>
    </w:p>
    <w:p w:rsidR="006A0B84" w:rsidRPr="00BE1C32" w:rsidRDefault="006A0B84" w:rsidP="006A0B84">
      <w:pPr>
        <w:jc w:val="both"/>
      </w:pPr>
      <w:r w:rsidRPr="00BE1C32">
        <w:t>3.2.</w:t>
      </w:r>
      <w:r>
        <w:t>5.</w:t>
      </w:r>
      <w:r w:rsidRPr="00BE1C32">
        <w:t xml:space="preserve"> Организация и проведение педагогических конференций, совещаний, семинаров и</w:t>
      </w:r>
      <w:r>
        <w:t xml:space="preserve"> конкурсов в пределах компетенции Управления образования.</w:t>
      </w:r>
    </w:p>
    <w:p w:rsidR="006A0B84" w:rsidRDefault="006A0B84" w:rsidP="006A0B84">
      <w:pPr>
        <w:jc w:val="both"/>
      </w:pPr>
      <w:r>
        <w:t xml:space="preserve">3.2.6. </w:t>
      </w:r>
      <w:r w:rsidRPr="005D3FCA">
        <w:t xml:space="preserve"> </w:t>
      </w:r>
      <w:r>
        <w:t>Управление кадровой политикой муниципальной системы образования, ведение м</w:t>
      </w:r>
      <w:r w:rsidRPr="005D3FCA">
        <w:t>ониторинг</w:t>
      </w:r>
      <w:r>
        <w:t>овых</w:t>
      </w:r>
      <w:r w:rsidRPr="005D3FCA">
        <w:t xml:space="preserve"> </w:t>
      </w:r>
      <w:r>
        <w:t>исследований о</w:t>
      </w:r>
      <w:r w:rsidRPr="005D3FCA">
        <w:t>бщеобразовательной подготовки</w:t>
      </w:r>
      <w:r>
        <w:t>,</w:t>
      </w:r>
      <w:r w:rsidRPr="005D3FCA">
        <w:t xml:space="preserve"> </w:t>
      </w:r>
      <w:r>
        <w:t xml:space="preserve">качества образования, организации периодической отчетности образовательных организаций.  </w:t>
      </w:r>
    </w:p>
    <w:p w:rsidR="006A0B84" w:rsidRPr="009B56B6" w:rsidRDefault="006A0B84" w:rsidP="006A0B84">
      <w:pPr>
        <w:jc w:val="both"/>
      </w:pPr>
      <w:r w:rsidRPr="009B56B6">
        <w:t>3.</w:t>
      </w:r>
      <w:r>
        <w:t>2.7</w:t>
      </w:r>
      <w:r w:rsidRPr="009B56B6">
        <w:t>.</w:t>
      </w:r>
      <w:r>
        <w:t xml:space="preserve"> Координация работы по оздоровлению детей в </w:t>
      </w:r>
      <w:r w:rsidRPr="009B56B6">
        <w:t xml:space="preserve"> период каникул.</w:t>
      </w:r>
    </w:p>
    <w:p w:rsidR="006A0B84" w:rsidRDefault="006A0B84" w:rsidP="006A0B84">
      <w:pPr>
        <w:jc w:val="both"/>
      </w:pPr>
      <w:r w:rsidRPr="005D3FCA">
        <w:t>3.</w:t>
      </w:r>
      <w:r>
        <w:t>2.8</w:t>
      </w:r>
      <w:r w:rsidRPr="005D3FCA">
        <w:t xml:space="preserve">. </w:t>
      </w:r>
      <w:r>
        <w:t>С</w:t>
      </w:r>
      <w:r w:rsidRPr="005D3FCA">
        <w:t xml:space="preserve">одействие в организации  питания в образовательных </w:t>
      </w:r>
      <w:r>
        <w:t>организациях округа</w:t>
      </w:r>
      <w:r w:rsidRPr="005D3FCA">
        <w:t>.</w:t>
      </w:r>
    </w:p>
    <w:p w:rsidR="006A0B84" w:rsidRDefault="006A0B84" w:rsidP="006A0B84">
      <w:pPr>
        <w:jc w:val="both"/>
      </w:pPr>
      <w:r w:rsidRPr="00B0780E">
        <w:t>3.</w:t>
      </w:r>
      <w:r>
        <w:t>2.9</w:t>
      </w:r>
      <w:r w:rsidRPr="00B0780E">
        <w:t xml:space="preserve">. Координация  и регулирование инновационных процессов, исследовательской деятельности, </w:t>
      </w:r>
      <w:r>
        <w:t>освоения</w:t>
      </w:r>
      <w:r w:rsidRPr="00B0780E">
        <w:t xml:space="preserve"> нового содержания технологий образовательного процесса.</w:t>
      </w:r>
    </w:p>
    <w:p w:rsidR="006A0B84" w:rsidRDefault="006A0B84" w:rsidP="006A0B84">
      <w:pPr>
        <w:jc w:val="both"/>
      </w:pPr>
      <w:r>
        <w:t xml:space="preserve">3.2.10. Комплексная  экспертиза </w:t>
      </w:r>
      <w:r w:rsidRPr="005D3FCA">
        <w:t>образовательных программ</w:t>
      </w:r>
      <w:r>
        <w:t>,</w:t>
      </w:r>
      <w:r w:rsidRPr="005D3FCA">
        <w:t xml:space="preserve"> форм и методов образовательного процесса, педагогических </w:t>
      </w:r>
      <w:r>
        <w:t>инноваций.</w:t>
      </w:r>
    </w:p>
    <w:p w:rsidR="006A0B84" w:rsidRPr="00B0780E" w:rsidRDefault="006A0B84" w:rsidP="006A0B84">
      <w:pPr>
        <w:jc w:val="both"/>
      </w:pPr>
      <w:r w:rsidRPr="00B0780E">
        <w:t>3.</w:t>
      </w:r>
      <w:r>
        <w:t>2.</w:t>
      </w:r>
      <w:r w:rsidRPr="00B0780E">
        <w:t>1</w:t>
      </w:r>
      <w:r>
        <w:t>1</w:t>
      </w:r>
      <w:r w:rsidRPr="00B0780E">
        <w:t xml:space="preserve">. Контроль за соблюдением санитарно-гигиенических условий пребывания детей в образовательных </w:t>
      </w:r>
      <w:r>
        <w:t>организациях</w:t>
      </w:r>
      <w:r w:rsidRPr="00B0780E">
        <w:t xml:space="preserve">, норм охраны труда и техники безопасности, правил охраны жизни и здоровья обучающихся, воспитанников и работников образовательных </w:t>
      </w:r>
      <w:r>
        <w:t>организаций</w:t>
      </w:r>
      <w:r w:rsidRPr="00B0780E">
        <w:t>.</w:t>
      </w:r>
    </w:p>
    <w:p w:rsidR="006A0B84" w:rsidRPr="00B0780E" w:rsidRDefault="006A0B84" w:rsidP="006A0B84">
      <w:pPr>
        <w:jc w:val="both"/>
      </w:pPr>
      <w:r w:rsidRPr="00B0780E">
        <w:t>3.</w:t>
      </w:r>
      <w:r>
        <w:t>2.</w:t>
      </w:r>
      <w:r w:rsidRPr="00B0780E">
        <w:t>1</w:t>
      </w:r>
      <w:r>
        <w:t>2</w:t>
      </w:r>
      <w:r w:rsidRPr="00B0780E">
        <w:t>. Организация деятельности по информатизации системы образования.</w:t>
      </w:r>
    </w:p>
    <w:p w:rsidR="006A0B84" w:rsidRPr="0044211E" w:rsidRDefault="006A0B84" w:rsidP="006A0B84">
      <w:pPr>
        <w:jc w:val="both"/>
        <w:rPr>
          <w:color w:val="FF0000"/>
        </w:rPr>
      </w:pPr>
      <w:r w:rsidRPr="00B0780E">
        <w:lastRenderedPageBreak/>
        <w:t>3</w:t>
      </w:r>
      <w:r>
        <w:t>.2.</w:t>
      </w:r>
      <w:r w:rsidRPr="00B0780E">
        <w:t>1</w:t>
      </w:r>
      <w:r>
        <w:t>3</w:t>
      </w:r>
      <w:r w:rsidRPr="00B0780E">
        <w:t xml:space="preserve">. Осуществление в установленном порядке сбора, обработки, анализа и представление достоверной государственной статистической отчетности в системе образования Талдомского </w:t>
      </w:r>
      <w:r>
        <w:t>городского округа</w:t>
      </w:r>
      <w:r w:rsidRPr="00B0780E">
        <w:t xml:space="preserve">. </w:t>
      </w:r>
    </w:p>
    <w:p w:rsidR="006A0B84" w:rsidRPr="00B0780E" w:rsidRDefault="006A0B84" w:rsidP="006A0B84">
      <w:pPr>
        <w:jc w:val="both"/>
      </w:pPr>
      <w:r w:rsidRPr="00B0780E">
        <w:t>3.2</w:t>
      </w:r>
      <w:r>
        <w:t>.14</w:t>
      </w:r>
      <w:r w:rsidRPr="00B0780E">
        <w:t xml:space="preserve">. Содействие прохождению </w:t>
      </w:r>
      <w:r>
        <w:t>п</w:t>
      </w:r>
      <w:r w:rsidRPr="00B0780E">
        <w:t xml:space="preserve">ериодических медицинских осмотров работниками подведомственных образовательных </w:t>
      </w:r>
      <w:r>
        <w:t>организаций</w:t>
      </w:r>
      <w:r w:rsidRPr="00B0780E">
        <w:t>.</w:t>
      </w:r>
    </w:p>
    <w:p w:rsidR="006A0B84" w:rsidRDefault="006A0B84" w:rsidP="006A0B84">
      <w:pPr>
        <w:jc w:val="both"/>
      </w:pPr>
      <w:r>
        <w:t>3.2.15.</w:t>
      </w:r>
      <w:r w:rsidRPr="005D3FCA">
        <w:t xml:space="preserve"> </w:t>
      </w:r>
      <w:r>
        <w:t>Реализация</w:t>
      </w:r>
      <w:r w:rsidRPr="005D3FCA">
        <w:t xml:space="preserve"> мероприятий, направленных на обеспечение защиты законных прав и интересов участников образовательного процесса</w:t>
      </w:r>
      <w:r>
        <w:t xml:space="preserve"> </w:t>
      </w:r>
      <w:r w:rsidRPr="007F1A53">
        <w:t xml:space="preserve">в соответствии с международной </w:t>
      </w:r>
      <w:r>
        <w:t>Конвенцией по правам ребенка,</w:t>
      </w:r>
      <w:r w:rsidRPr="007F1A53">
        <w:t xml:space="preserve"> Конституцией РФ и </w:t>
      </w:r>
      <w:r>
        <w:t>другими законодательными актами.</w:t>
      </w:r>
    </w:p>
    <w:p w:rsidR="006A0B84" w:rsidRDefault="006A0B84" w:rsidP="006A0B84">
      <w:pPr>
        <w:jc w:val="both"/>
      </w:pPr>
      <w:r>
        <w:t>3.2.16. Организация системы работы с одаренными детьми, адресной социально-педагогической поддержки детей, имеющих повышенную мотивацию к обучению.</w:t>
      </w:r>
    </w:p>
    <w:p w:rsidR="006A0B84" w:rsidRPr="007F1A53" w:rsidRDefault="006A0B84" w:rsidP="006A0B84">
      <w:pPr>
        <w:jc w:val="both"/>
      </w:pPr>
      <w:r>
        <w:t>3.2.17. Организация системы работы с детьми, подростками с отклоняющимися формами поведения и детьми с ограниченными возможностями.</w:t>
      </w:r>
    </w:p>
    <w:p w:rsidR="006A0B84" w:rsidRDefault="006A0B84" w:rsidP="006A0B84">
      <w:pPr>
        <w:jc w:val="both"/>
      </w:pPr>
      <w:r>
        <w:t xml:space="preserve">3.2.18. Участие в </w:t>
      </w:r>
      <w:r w:rsidRPr="007F1A53">
        <w:t xml:space="preserve"> работе  межведомственных комисси</w:t>
      </w:r>
      <w:r>
        <w:t>й</w:t>
      </w:r>
      <w:r w:rsidRPr="007F1A53">
        <w:t xml:space="preserve"> и совет</w:t>
      </w:r>
      <w:r>
        <w:t>ов</w:t>
      </w:r>
      <w:r w:rsidRPr="007F1A53">
        <w:t xml:space="preserve"> по работе с подростками и молодёжью.</w:t>
      </w:r>
    </w:p>
    <w:p w:rsidR="006A0B84" w:rsidRDefault="006A0B84" w:rsidP="006A0B84">
      <w:pPr>
        <w:jc w:val="both"/>
      </w:pPr>
      <w:r w:rsidRPr="00BE50FC">
        <w:t>3.</w:t>
      </w:r>
      <w:r>
        <w:t>2.19</w:t>
      </w:r>
      <w:r w:rsidRPr="00BE50FC">
        <w:t xml:space="preserve">. Обеспечение перевода обучающихся, воспитанников подведомственных образовательных </w:t>
      </w:r>
      <w:r>
        <w:t>организаций</w:t>
      </w:r>
      <w:r w:rsidRPr="00BE50FC">
        <w:t xml:space="preserve"> с согласия родителей (законных представителей) в другие образовательные </w:t>
      </w:r>
      <w:r>
        <w:t>организации соответствующего типа</w:t>
      </w:r>
      <w:r w:rsidRPr="00BE50FC">
        <w:t xml:space="preserve"> в случае прекращения деятельности </w:t>
      </w:r>
      <w:r>
        <w:t>организации</w:t>
      </w:r>
      <w:r w:rsidRPr="00BE50FC">
        <w:t xml:space="preserve"> в результате реорганизации или ликвидации, а также в случае аннулирования соответствующей лицензии.</w:t>
      </w:r>
    </w:p>
    <w:p w:rsidR="006A0B84" w:rsidRPr="00D014D7" w:rsidRDefault="006A0B84" w:rsidP="006A0B84">
      <w:pPr>
        <w:jc w:val="both"/>
      </w:pPr>
      <w:r w:rsidRPr="00D014D7">
        <w:t>3.2.2</w:t>
      </w:r>
      <w:r>
        <w:t>0</w:t>
      </w:r>
      <w:r w:rsidRPr="00D014D7">
        <w:t>. Организация деятельности психолого-медико-педагогической комиссии по выявлению детей, имеющих отклонения в развитии или поведении, для комплексного обследования и подготовки рекомендаций по оказанию им психолого-медико-педагогической помощи и определению программы дальнейшего обучения и воспитания.</w:t>
      </w:r>
    </w:p>
    <w:p w:rsidR="006A0B84" w:rsidRPr="00B0780E" w:rsidRDefault="006A0B84" w:rsidP="006A0B84">
      <w:pPr>
        <w:jc w:val="both"/>
      </w:pPr>
      <w:r w:rsidRPr="00B0780E">
        <w:t>3.2</w:t>
      </w:r>
      <w:r>
        <w:t>.</w:t>
      </w:r>
      <w:r w:rsidRPr="00B0780E">
        <w:t>2</w:t>
      </w:r>
      <w:r>
        <w:t>1</w:t>
      </w:r>
      <w:r w:rsidRPr="00B0780E">
        <w:t xml:space="preserve">. Организация приемки образовательных </w:t>
      </w:r>
      <w:r>
        <w:t>организаций</w:t>
      </w:r>
      <w:r w:rsidRPr="00B0780E">
        <w:t xml:space="preserve"> к новому учебному году совместно с контролирующими органами.</w:t>
      </w:r>
    </w:p>
    <w:p w:rsidR="006A0B84" w:rsidRDefault="006A0B84" w:rsidP="006A0B84">
      <w:pPr>
        <w:jc w:val="both"/>
      </w:pPr>
      <w:r>
        <w:t>3.2.22. Содержание</w:t>
      </w:r>
      <w:r w:rsidRPr="00B0780E">
        <w:t xml:space="preserve"> зданий и сооружений подведомственных</w:t>
      </w:r>
      <w:r>
        <w:t xml:space="preserve"> муниципальных образовательных </w:t>
      </w:r>
      <w:r w:rsidRPr="00B0780E">
        <w:t xml:space="preserve"> </w:t>
      </w:r>
      <w:r>
        <w:t>организаций</w:t>
      </w:r>
      <w:r w:rsidRPr="00B0780E">
        <w:t>,</w:t>
      </w:r>
      <w:r>
        <w:t xml:space="preserve"> организация обустройства прилегающих к ним территорий; п</w:t>
      </w:r>
      <w:r w:rsidRPr="00F3184B">
        <w:t xml:space="preserve">ланирование </w:t>
      </w:r>
      <w:r>
        <w:t xml:space="preserve"> проведения</w:t>
      </w:r>
      <w:r w:rsidRPr="00F3184B">
        <w:t xml:space="preserve"> </w:t>
      </w:r>
      <w:r>
        <w:t>к</w:t>
      </w:r>
      <w:r w:rsidRPr="00F3184B">
        <w:t>апитального, текущего и аварийного ремонта объектов образования в соответствии с бюджетными ассигнованиями в пределах предоставленных полномочий.</w:t>
      </w:r>
    </w:p>
    <w:p w:rsidR="006A0B84" w:rsidRDefault="006A0B84" w:rsidP="006A0B84">
      <w:pPr>
        <w:jc w:val="both"/>
      </w:pPr>
      <w:r>
        <w:t>3.2.23. Координация работы</w:t>
      </w:r>
      <w:r w:rsidRPr="005D3FCA">
        <w:t xml:space="preserve"> по развитию дополнительного образования</w:t>
      </w:r>
      <w:r>
        <w:t xml:space="preserve"> детей</w:t>
      </w:r>
      <w:r w:rsidRPr="005D3FCA">
        <w:t>, внеклассной и внешкольной воспитательной работы</w:t>
      </w:r>
      <w:r>
        <w:t xml:space="preserve"> в образовательных организациях округа</w:t>
      </w:r>
      <w:r w:rsidRPr="005D3FCA">
        <w:t>.</w:t>
      </w:r>
    </w:p>
    <w:p w:rsidR="006A0B84" w:rsidRDefault="006A0B84" w:rsidP="006A0B84">
      <w:pPr>
        <w:jc w:val="both"/>
      </w:pPr>
      <w:r>
        <w:t>3.2.24. Планирование сети, разработка предложений</w:t>
      </w:r>
      <w:r w:rsidRPr="005D3FCA">
        <w:t xml:space="preserve"> о создании, реорганизации, ликвидации, перепрофилированию подведомственных образовательных </w:t>
      </w:r>
      <w:r>
        <w:t>организаций</w:t>
      </w:r>
      <w:r w:rsidRPr="005D3FCA">
        <w:t xml:space="preserve"> на основе анализа образовательных потребностей населения и перспектив социально-экономического развития района</w:t>
      </w:r>
      <w:r>
        <w:t>.</w:t>
      </w:r>
    </w:p>
    <w:p w:rsidR="006A0B84" w:rsidRDefault="006A0B84" w:rsidP="006A0B84">
      <w:pPr>
        <w:jc w:val="both"/>
      </w:pPr>
      <w:r>
        <w:t>3.2.25. Координация комплектования</w:t>
      </w:r>
      <w:r w:rsidRPr="005D3FCA">
        <w:t xml:space="preserve">  групп в подведомственных дошкольных образовательных </w:t>
      </w:r>
      <w:r>
        <w:t>организациях, создание условий для осуществления присмотра и ухода за детьми, содержания детей в муниципальных образовательных организациях.</w:t>
      </w:r>
    </w:p>
    <w:p w:rsidR="006A0B84" w:rsidRDefault="006A0B84" w:rsidP="006A0B84">
      <w:pPr>
        <w:jc w:val="both"/>
      </w:pPr>
      <w:r>
        <w:t>3.2.26. Обращение</w:t>
      </w:r>
      <w:r w:rsidRPr="005D3FCA">
        <w:t xml:space="preserve"> в соответствующие органы с заявлением о проведении лицензионной эксперт</w:t>
      </w:r>
      <w:r>
        <w:t xml:space="preserve">изы подведомственных организаций, </w:t>
      </w:r>
      <w:r w:rsidRPr="005D3FCA">
        <w:t xml:space="preserve">организационно-методическое сопровождение лицензирования и аккредитации подведомственных муниципальных образовательных </w:t>
      </w:r>
      <w:r>
        <w:t>организаций</w:t>
      </w:r>
      <w:r w:rsidRPr="005D3FCA">
        <w:t xml:space="preserve"> в порядке, определенно</w:t>
      </w:r>
      <w:r>
        <w:t>м федеральным законодательством.</w:t>
      </w:r>
    </w:p>
    <w:p w:rsidR="006A0B84" w:rsidRDefault="006A0B84" w:rsidP="006A0B84">
      <w:pPr>
        <w:jc w:val="both"/>
      </w:pPr>
      <w:r>
        <w:t>3.2.27</w:t>
      </w:r>
      <w:r w:rsidRPr="005D3FCA">
        <w:t xml:space="preserve">. </w:t>
      </w:r>
      <w:r>
        <w:t>Согласование приема</w:t>
      </w:r>
      <w:r w:rsidRPr="005D3FCA">
        <w:t xml:space="preserve"> в подведомственные образовательные </w:t>
      </w:r>
      <w:r>
        <w:t>организации</w:t>
      </w:r>
      <w:r w:rsidRPr="005D3FCA">
        <w:t xml:space="preserve"> детей, не достигших установленного минимального возраста для зачисления (приема) в образовательные </w:t>
      </w:r>
      <w:r>
        <w:t>организации</w:t>
      </w:r>
      <w:r w:rsidRPr="005D3FCA">
        <w:t xml:space="preserve"> соответствующего типа.</w:t>
      </w:r>
    </w:p>
    <w:p w:rsidR="006A0B84" w:rsidRPr="005D3FCA" w:rsidRDefault="006A0B84" w:rsidP="006A0B84">
      <w:pPr>
        <w:jc w:val="both"/>
      </w:pPr>
      <w:r w:rsidRPr="00F176E2">
        <w:lastRenderedPageBreak/>
        <w:t>3.2.</w:t>
      </w:r>
      <w:r>
        <w:t>2</w:t>
      </w:r>
      <w:r w:rsidRPr="00F176E2">
        <w:t>8</w:t>
      </w:r>
      <w:r w:rsidRPr="00245421">
        <w:rPr>
          <w:color w:val="FF0000"/>
        </w:rPr>
        <w:t>.</w:t>
      </w:r>
      <w:r>
        <w:t xml:space="preserve"> Организация и проведение государственной (итоговой) аттестации обучающихся  9 и 11-ых классов.</w:t>
      </w:r>
    </w:p>
    <w:p w:rsidR="006A0B84" w:rsidRDefault="006A0B84" w:rsidP="006A0B84">
      <w:pPr>
        <w:jc w:val="both"/>
      </w:pPr>
      <w:r>
        <w:t>3.2.29. Осуществление</w:t>
      </w:r>
      <w:r w:rsidRPr="005D3FCA">
        <w:t xml:space="preserve"> в </w:t>
      </w:r>
      <w:r>
        <w:t>установленном порядке размещения</w:t>
      </w:r>
      <w:r w:rsidRPr="005D3FCA">
        <w:t xml:space="preserve"> </w:t>
      </w:r>
      <w:r>
        <w:t xml:space="preserve">информации </w:t>
      </w:r>
      <w:r w:rsidRPr="005D3FCA">
        <w:t xml:space="preserve">в сфере </w:t>
      </w:r>
      <w:r>
        <w:t>закупок товаров, работ, услуг для обеспечения муниципальных нужд.</w:t>
      </w:r>
    </w:p>
    <w:p w:rsidR="006A0B84" w:rsidRDefault="006A0B84" w:rsidP="006A0B84">
      <w:pPr>
        <w:jc w:val="both"/>
      </w:pPr>
      <w:r>
        <w:t>3.2.30. Распределение лимитов</w:t>
      </w:r>
      <w:r w:rsidRPr="005D3FCA">
        <w:t xml:space="preserve"> бюджетных обязательств по подведомственным получателя</w:t>
      </w:r>
      <w:r>
        <w:t>м бюджетных средств и направление</w:t>
      </w:r>
      <w:r w:rsidRPr="005D3FCA">
        <w:t xml:space="preserve"> их в орган, исполняющий бюджет, в порядке и сроки, определенные действующим бюджетным законодательством.</w:t>
      </w:r>
    </w:p>
    <w:p w:rsidR="006A0B84" w:rsidRDefault="006A0B84" w:rsidP="006A0B84">
      <w:pPr>
        <w:jc w:val="both"/>
      </w:pPr>
      <w:r>
        <w:t>3.2.31.  Участвует в формировании муниципальных заданий муниципальным учреждениям.</w:t>
      </w:r>
    </w:p>
    <w:p w:rsidR="006A0B84" w:rsidRDefault="006A0B84" w:rsidP="006A0B84">
      <w:pPr>
        <w:jc w:val="both"/>
      </w:pPr>
      <w:r>
        <w:t>3.2.32</w:t>
      </w:r>
      <w:r w:rsidRPr="005D3FCA">
        <w:t xml:space="preserve">. </w:t>
      </w:r>
      <w:r>
        <w:t>К</w:t>
      </w:r>
      <w:r w:rsidRPr="005D3FCA">
        <w:t xml:space="preserve">онтроль </w:t>
      </w:r>
      <w:r>
        <w:t xml:space="preserve">и утверждение планов </w:t>
      </w:r>
      <w:r w:rsidRPr="005D3FCA">
        <w:t xml:space="preserve">финансово-хозяйственной деятельности </w:t>
      </w:r>
      <w:r>
        <w:t xml:space="preserve">муниципальных </w:t>
      </w:r>
      <w:r w:rsidRPr="005D3FCA">
        <w:t xml:space="preserve">образовательных </w:t>
      </w:r>
      <w:r>
        <w:t>организаций</w:t>
      </w:r>
      <w:r w:rsidRPr="005D3FCA">
        <w:t>, достоверное и своевременное представление отчетности и другой информации, связанной с использованием бюджетных средств.</w:t>
      </w:r>
    </w:p>
    <w:p w:rsidR="006A0B84" w:rsidRDefault="006A0B84" w:rsidP="006A0B84">
      <w:pPr>
        <w:jc w:val="both"/>
      </w:pPr>
      <w:r w:rsidRPr="005D3FCA">
        <w:t>3.</w:t>
      </w:r>
      <w:r>
        <w:t>2.33</w:t>
      </w:r>
      <w:r w:rsidRPr="005D3FCA">
        <w:t xml:space="preserve">. </w:t>
      </w:r>
      <w:r>
        <w:t>Организация и координация деятельности</w:t>
      </w:r>
      <w:r w:rsidRPr="005D3FCA">
        <w:t xml:space="preserve"> </w:t>
      </w:r>
      <w:r>
        <w:t xml:space="preserve">муниципальных </w:t>
      </w:r>
      <w:r w:rsidRPr="005D3FCA">
        <w:t xml:space="preserve">образовательных </w:t>
      </w:r>
      <w:r>
        <w:t>организаций</w:t>
      </w:r>
      <w:r w:rsidRPr="005D3FCA">
        <w:t xml:space="preserve"> по вопросам экономического планирования, финансирования, учета и анализа расходования финансовых средств, составления установленной отчетности.</w:t>
      </w:r>
    </w:p>
    <w:p w:rsidR="006A0B84" w:rsidRDefault="006A0B84" w:rsidP="006A0B84">
      <w:pPr>
        <w:jc w:val="both"/>
      </w:pPr>
      <w:r>
        <w:t>3.2.34. Оказание содействия</w:t>
      </w:r>
      <w:r w:rsidRPr="005D3FCA">
        <w:t xml:space="preserve"> в разработке уставов</w:t>
      </w:r>
      <w:r>
        <w:t xml:space="preserve"> вновь</w:t>
      </w:r>
      <w:r w:rsidRPr="005D3FCA">
        <w:t xml:space="preserve"> создаваемых образо</w:t>
      </w:r>
      <w:r>
        <w:t xml:space="preserve">вательных организаций, </w:t>
      </w:r>
      <w:r w:rsidRPr="00DB7624">
        <w:t>разработка</w:t>
      </w:r>
      <w:r w:rsidRPr="00230EC1">
        <w:rPr>
          <w:color w:val="FF0000"/>
        </w:rPr>
        <w:t xml:space="preserve"> </w:t>
      </w:r>
      <w:r>
        <w:t>изменений и дополнений к уставам дей</w:t>
      </w:r>
      <w:r w:rsidRPr="005D3FCA">
        <w:t xml:space="preserve">ствующих </w:t>
      </w:r>
      <w:r>
        <w:t>образовательных организаций</w:t>
      </w:r>
      <w:r w:rsidRPr="005D3FCA">
        <w:t>.</w:t>
      </w:r>
    </w:p>
    <w:p w:rsidR="006A0B84" w:rsidRDefault="006A0B84" w:rsidP="006A0B84">
      <w:pPr>
        <w:jc w:val="both"/>
      </w:pPr>
      <w:r>
        <w:t>3.2.35.  Осуществляет меры по противодействию коррупции в пределах своих полномочий, в том числе по организации антикоррупционного образования в муниципальных образовательных учреждениях.</w:t>
      </w:r>
    </w:p>
    <w:p w:rsidR="006A0B84" w:rsidRDefault="006A0B84" w:rsidP="006A0B84">
      <w:pPr>
        <w:jc w:val="both"/>
      </w:pPr>
      <w:r>
        <w:t>3.2.36. Организует и координирует работу при решении вопросов по участию в профилактике терроризма, а также в минимизации и ликвидации последствий его проявлений в муниципальных образовательных учреждениях.</w:t>
      </w:r>
    </w:p>
    <w:p w:rsidR="006A0B84" w:rsidRPr="002E13BD" w:rsidRDefault="006A0B84" w:rsidP="006A0B84">
      <w:pPr>
        <w:jc w:val="both"/>
        <w:rPr>
          <w:b/>
        </w:rPr>
      </w:pPr>
      <w:r w:rsidRPr="002E13BD">
        <w:rPr>
          <w:b/>
        </w:rPr>
        <w:t>3.2.36. Согласование:</w:t>
      </w:r>
    </w:p>
    <w:p w:rsidR="006A0B84" w:rsidRDefault="006A0B84" w:rsidP="006A0B84">
      <w:pPr>
        <w:jc w:val="both"/>
      </w:pPr>
      <w:r>
        <w:t xml:space="preserve">- тарификационных списков и </w:t>
      </w:r>
      <w:r w:rsidRPr="00B6135E">
        <w:t>штатных расписаний</w:t>
      </w:r>
      <w:r w:rsidRPr="005D3FCA">
        <w:t xml:space="preserve"> подведомственных </w:t>
      </w:r>
      <w:r>
        <w:t>организаций</w:t>
      </w:r>
      <w:r w:rsidRPr="005D3FCA">
        <w:t xml:space="preserve"> </w:t>
      </w:r>
      <w:r>
        <w:t>в пределах установленной штатной численности и фонда оплаты труда;</w:t>
      </w:r>
    </w:p>
    <w:p w:rsidR="006A0B84" w:rsidRDefault="006A0B84" w:rsidP="006A0B84">
      <w:pPr>
        <w:jc w:val="both"/>
      </w:pPr>
      <w:r>
        <w:t>- заявлений подведомственных образовательных организаций</w:t>
      </w:r>
      <w:r w:rsidRPr="005D3FCA">
        <w:t xml:space="preserve"> о проведении государственной аккредитации;</w:t>
      </w:r>
    </w:p>
    <w:p w:rsidR="006A0B84" w:rsidRDefault="006A0B84" w:rsidP="006A0B84">
      <w:pPr>
        <w:jc w:val="both"/>
      </w:pPr>
      <w:r>
        <w:t>- учебных планов</w:t>
      </w:r>
      <w:r w:rsidRPr="005D3FCA">
        <w:t xml:space="preserve"> подведомственных обра</w:t>
      </w:r>
      <w:r>
        <w:t>зовательных организаций;</w:t>
      </w:r>
    </w:p>
    <w:p w:rsidR="006A0B84" w:rsidRDefault="006A0B84" w:rsidP="006A0B84">
      <w:pPr>
        <w:jc w:val="both"/>
      </w:pPr>
      <w:r w:rsidRPr="00374D8A">
        <w:t>- возможности исключения, оставления обучающимся, достигшим возраста пятнадцати лет, подведомственно</w:t>
      </w:r>
      <w:r>
        <w:t>й</w:t>
      </w:r>
      <w:r w:rsidRPr="00374D8A">
        <w:t xml:space="preserve"> общеобразовательно</w:t>
      </w:r>
      <w:r>
        <w:t>й</w:t>
      </w:r>
      <w:r w:rsidRPr="00374D8A">
        <w:t xml:space="preserve"> </w:t>
      </w:r>
      <w:r>
        <w:t>организации</w:t>
      </w:r>
      <w:r w:rsidRPr="00374D8A">
        <w:t xml:space="preserve"> до получения им общего</w:t>
      </w:r>
      <w:r w:rsidRPr="00374D8A">
        <w:rPr>
          <w:color w:val="FF0000"/>
        </w:rPr>
        <w:t xml:space="preserve"> </w:t>
      </w:r>
      <w:r w:rsidRPr="00374D8A">
        <w:t>образования в соответствии с требованиями действующего законодательства;</w:t>
      </w:r>
      <w:r>
        <w:t xml:space="preserve"> </w:t>
      </w:r>
    </w:p>
    <w:p w:rsidR="006A0B84" w:rsidRDefault="006A0B84" w:rsidP="006A0B84">
      <w:pPr>
        <w:jc w:val="both"/>
      </w:pPr>
      <w:r>
        <w:t>- проектов</w:t>
      </w:r>
      <w:r w:rsidRPr="005D3FCA">
        <w:t xml:space="preserve"> муниципальных</w:t>
      </w:r>
      <w:r>
        <w:t xml:space="preserve"> правовых актов, затрагивающих</w:t>
      </w:r>
      <w:r w:rsidRPr="005D3FCA">
        <w:t xml:space="preserve"> в</w:t>
      </w:r>
      <w:r>
        <w:t>опросы, входящие в компетенцию Управления</w:t>
      </w:r>
      <w:r w:rsidRPr="005D3FCA">
        <w:t>;</w:t>
      </w:r>
    </w:p>
    <w:p w:rsidR="006A0B84" w:rsidRDefault="006A0B84" w:rsidP="006A0B84">
      <w:pPr>
        <w:jc w:val="both"/>
      </w:pPr>
      <w:r>
        <w:t>- договоров, заключаемых</w:t>
      </w:r>
      <w:r w:rsidRPr="005D3FCA">
        <w:t xml:space="preserve"> руководителями подведомственных образовательных </w:t>
      </w:r>
      <w:r>
        <w:t>организаций</w:t>
      </w:r>
      <w:r w:rsidRPr="005D3FCA">
        <w:t>, в которых предусматривает</w:t>
      </w:r>
      <w:r>
        <w:t>ся участие или ответственность Управления</w:t>
      </w:r>
      <w:r w:rsidRPr="005D3FCA">
        <w:t>.</w:t>
      </w:r>
    </w:p>
    <w:p w:rsidR="006A0B84" w:rsidRDefault="006A0B84" w:rsidP="006A0B84">
      <w:pPr>
        <w:jc w:val="both"/>
      </w:pPr>
      <w:r>
        <w:t>- программ развития образовательных организаций.</w:t>
      </w:r>
    </w:p>
    <w:p w:rsidR="006A0B84" w:rsidRDefault="006A0B84" w:rsidP="006A0B84">
      <w:pPr>
        <w:jc w:val="both"/>
        <w:rPr>
          <w:b/>
          <w:sz w:val="28"/>
          <w:szCs w:val="28"/>
        </w:rPr>
      </w:pPr>
    </w:p>
    <w:p w:rsidR="006A0B84" w:rsidRDefault="006A0B84" w:rsidP="006A0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Организация деятельности  Управления образования.</w:t>
      </w:r>
    </w:p>
    <w:p w:rsidR="006A0B84" w:rsidRDefault="006A0B84" w:rsidP="006A0B84">
      <w:pPr>
        <w:jc w:val="center"/>
        <w:rPr>
          <w:b/>
          <w:sz w:val="28"/>
          <w:szCs w:val="28"/>
        </w:rPr>
      </w:pPr>
    </w:p>
    <w:p w:rsidR="006A0B84" w:rsidRDefault="006A0B84" w:rsidP="006A0B84">
      <w:pPr>
        <w:jc w:val="both"/>
      </w:pPr>
      <w:r>
        <w:t>4</w:t>
      </w:r>
      <w:r w:rsidRPr="005D3FCA">
        <w:t xml:space="preserve">.1. </w:t>
      </w:r>
      <w:r>
        <w:t>Управление</w:t>
      </w:r>
      <w:r w:rsidRPr="005D3FCA">
        <w:t xml:space="preserve"> возглавляет </w:t>
      </w:r>
      <w:r>
        <w:t xml:space="preserve"> начальник Управления образования администрации Талдомского городского округа</w:t>
      </w:r>
      <w:r w:rsidRPr="005D3FCA">
        <w:t>, назначаемый на должность и освобожд</w:t>
      </w:r>
      <w:r>
        <w:t xml:space="preserve">аемый от должности  </w:t>
      </w:r>
      <w:r w:rsidRPr="00DB7624">
        <w:t>главой Т</w:t>
      </w:r>
      <w:r>
        <w:t>алдомского городского округа</w:t>
      </w:r>
      <w:r w:rsidRPr="005D3FCA">
        <w:t xml:space="preserve"> в установленном порядке. </w:t>
      </w:r>
    </w:p>
    <w:p w:rsidR="006A0B84" w:rsidRDefault="006A0B84" w:rsidP="006A0B84">
      <w:pPr>
        <w:jc w:val="both"/>
      </w:pPr>
      <w:r>
        <w:t>4</w:t>
      </w:r>
      <w:r w:rsidRPr="005D3FCA">
        <w:t xml:space="preserve">.2. </w:t>
      </w:r>
      <w:r>
        <w:t>Начальник Управления</w:t>
      </w:r>
      <w:r w:rsidRPr="005D3FCA">
        <w:t xml:space="preserve"> осуществляет руководство теку</w:t>
      </w:r>
      <w:r>
        <w:t>щей деятельностью Управления</w:t>
      </w:r>
      <w:r w:rsidRPr="005D3FCA">
        <w:t>, подотчете</w:t>
      </w:r>
      <w:r>
        <w:t xml:space="preserve">н </w:t>
      </w:r>
      <w:r w:rsidRPr="00DB7624">
        <w:t>главе</w:t>
      </w:r>
      <w:r>
        <w:t xml:space="preserve"> Талдомского городского округа</w:t>
      </w:r>
      <w:r w:rsidRPr="005D3FCA">
        <w:t xml:space="preserve"> и несет </w:t>
      </w:r>
      <w:r w:rsidRPr="005D3FCA">
        <w:lastRenderedPageBreak/>
        <w:t>персональную ответственност</w:t>
      </w:r>
      <w:r>
        <w:t>ь за реализацию возложенных на Управление</w:t>
      </w:r>
      <w:r w:rsidRPr="005D3FCA">
        <w:t xml:space="preserve"> задач и выполнение функций, осуществление своих </w:t>
      </w:r>
      <w:r>
        <w:t xml:space="preserve">должностных </w:t>
      </w:r>
      <w:r w:rsidRPr="005D3FCA">
        <w:t>обязанностей.</w:t>
      </w:r>
    </w:p>
    <w:p w:rsidR="006A0B84" w:rsidRDefault="006A0B84" w:rsidP="006A0B84">
      <w:pPr>
        <w:jc w:val="both"/>
      </w:pPr>
      <w:r>
        <w:t>4.3. В период временного отсутствия начальника Управления его функции выполняет заместитель начальника – начальник отдела, в отсутствие заместителя начальника – начальника отдела – лицо, назначаемое приказом начальника Управления.</w:t>
      </w:r>
    </w:p>
    <w:p w:rsidR="006A0B84" w:rsidRPr="002E13BD" w:rsidRDefault="006A0B84" w:rsidP="006A0B84">
      <w:pPr>
        <w:jc w:val="both"/>
        <w:rPr>
          <w:b/>
        </w:rPr>
      </w:pPr>
      <w:r w:rsidRPr="002E13BD">
        <w:rPr>
          <w:b/>
        </w:rPr>
        <w:t>4.4. Начальник Управления:</w:t>
      </w:r>
    </w:p>
    <w:p w:rsidR="006A0B84" w:rsidRDefault="006A0B84" w:rsidP="006A0B84">
      <w:pPr>
        <w:jc w:val="both"/>
      </w:pPr>
      <w:r>
        <w:t>4.4.1. Д</w:t>
      </w:r>
      <w:r w:rsidRPr="005D3FCA">
        <w:t>ействует в интерес</w:t>
      </w:r>
      <w:r>
        <w:t>ах Управления</w:t>
      </w:r>
      <w:r w:rsidRPr="005D3FCA">
        <w:t xml:space="preserve"> добросовестно и разум</w:t>
      </w:r>
      <w:r>
        <w:t>но, обеспечивая всеми</w:t>
      </w:r>
      <w:r w:rsidRPr="005D3FCA">
        <w:t xml:space="preserve"> законными способами достижение задач, возложенных на </w:t>
      </w:r>
      <w:r>
        <w:t>Управление.</w:t>
      </w:r>
    </w:p>
    <w:p w:rsidR="006A0B84" w:rsidRDefault="006A0B84" w:rsidP="006A0B84">
      <w:pPr>
        <w:jc w:val="both"/>
      </w:pPr>
      <w:r>
        <w:t>4.4.2. Д</w:t>
      </w:r>
      <w:r w:rsidRPr="005D3FCA">
        <w:t>ейст</w:t>
      </w:r>
      <w:r>
        <w:t>вует без доверенности от имени Управления</w:t>
      </w:r>
      <w:r w:rsidRPr="005D3FCA">
        <w:t xml:space="preserve">, представляет его в суде, в органах государственной власти и местного самоуправления, в отношениях </w:t>
      </w:r>
      <w:r>
        <w:t xml:space="preserve">с </w:t>
      </w:r>
      <w:r w:rsidRPr="005D3FCA">
        <w:t>организац</w:t>
      </w:r>
      <w:r>
        <w:t>иями и гражданами.</w:t>
      </w:r>
    </w:p>
    <w:p w:rsidR="006A0B84" w:rsidRDefault="006A0B84" w:rsidP="006A0B84">
      <w:pPr>
        <w:jc w:val="both"/>
      </w:pPr>
      <w:r>
        <w:t>4.4.3. Р</w:t>
      </w:r>
      <w:r w:rsidRPr="005D3FCA">
        <w:t>аспоряжается ден</w:t>
      </w:r>
      <w:r>
        <w:t>ежными средствами и имуществом Управления</w:t>
      </w:r>
      <w:r w:rsidRPr="005D3FCA">
        <w:t xml:space="preserve"> в соответствии с настоящим Положе</w:t>
      </w:r>
      <w:r>
        <w:t>нием, по вопросам деятельности Управления</w:t>
      </w:r>
      <w:r w:rsidRPr="005D3FCA">
        <w:t xml:space="preserve"> заключает договоры, выдает доверенности, открывает лицевые счета в органах казначейства. Самостоятельно определяет направления использования бюджетных средств и перераспределения бюдже</w:t>
      </w:r>
      <w:r>
        <w:t>тных ассигнований внутри сметы Управления.</w:t>
      </w:r>
    </w:p>
    <w:p w:rsidR="006A0B84" w:rsidRDefault="006A0B84" w:rsidP="006A0B84">
      <w:pPr>
        <w:jc w:val="both"/>
      </w:pPr>
      <w:r>
        <w:t>4.4.4. У</w:t>
      </w:r>
      <w:r w:rsidRPr="005D3FCA">
        <w:t>тве</w:t>
      </w:r>
      <w:r>
        <w:t xml:space="preserve">рждает </w:t>
      </w:r>
      <w:r w:rsidRPr="00DB7624">
        <w:t>сметы</w:t>
      </w:r>
      <w:r>
        <w:t xml:space="preserve"> доходов и расходов Управления,</w:t>
      </w:r>
      <w:r w:rsidRPr="005D3FCA">
        <w:t xml:space="preserve"> </w:t>
      </w:r>
      <w:r>
        <w:t>представляет на утверждение главе Талдомского городского округа уставы</w:t>
      </w:r>
      <w:r w:rsidRPr="005D3FCA">
        <w:t xml:space="preserve"> подведомственных </w:t>
      </w:r>
      <w:r>
        <w:t>организаций</w:t>
      </w:r>
      <w:r w:rsidRPr="005D3FCA">
        <w:t>, изменения и дополнения к ним в соответствии с муниципальными правовым</w:t>
      </w:r>
      <w:r>
        <w:t>и актами Талдомского городского округа.</w:t>
      </w:r>
    </w:p>
    <w:p w:rsidR="006A0B84" w:rsidRDefault="006A0B84" w:rsidP="006A0B84">
      <w:pPr>
        <w:jc w:val="both"/>
      </w:pPr>
      <w:r>
        <w:t xml:space="preserve"> 4.4.5. О</w:t>
      </w:r>
      <w:r w:rsidRPr="005D3FCA">
        <w:t>существляет</w:t>
      </w:r>
      <w:r>
        <w:t xml:space="preserve"> подбор и расстановку кадров. Назначает на должность и освобождает</w:t>
      </w:r>
      <w:r w:rsidRPr="005D3FCA">
        <w:t xml:space="preserve"> от должности работников </w:t>
      </w:r>
      <w:r>
        <w:t>Управления, распределяет обязанности между сотрудниками Управления и определяет их полномочия.</w:t>
      </w:r>
    </w:p>
    <w:p w:rsidR="006A0B84" w:rsidRDefault="006A0B84" w:rsidP="006A0B84">
      <w:pPr>
        <w:jc w:val="both"/>
      </w:pPr>
      <w:r>
        <w:t>4.4.6. Назначает и увольняет руководителей муниципальных образовательных организаций, заключает и расторгает эффективные контракты с</w:t>
      </w:r>
      <w:r w:rsidRPr="005D3FCA">
        <w:t xml:space="preserve"> </w:t>
      </w:r>
      <w:r>
        <w:t>ними</w:t>
      </w:r>
      <w:r w:rsidRPr="005D3FCA">
        <w:t xml:space="preserve"> в порядке, установленном </w:t>
      </w:r>
      <w:r>
        <w:t>законодательством.</w:t>
      </w:r>
    </w:p>
    <w:p w:rsidR="006A0B84" w:rsidRDefault="006A0B84" w:rsidP="006A0B84">
      <w:pPr>
        <w:jc w:val="both"/>
      </w:pPr>
      <w:r w:rsidRPr="005D3FCA">
        <w:t xml:space="preserve"> </w:t>
      </w:r>
      <w:r>
        <w:t>4.4.7. Утверждает п</w:t>
      </w:r>
      <w:r w:rsidRPr="005D3FCA">
        <w:t>равила внутреннего трудового распорядка, дол</w:t>
      </w:r>
      <w:r>
        <w:t>жностные инструкции работников Управления</w:t>
      </w:r>
      <w:r w:rsidRPr="005D3FCA">
        <w:t xml:space="preserve"> и руководителей подведомственных </w:t>
      </w:r>
      <w:r>
        <w:t xml:space="preserve">организаций; заключает с целью регулирования социально-трудовых отношений </w:t>
      </w:r>
      <w:r w:rsidRPr="005D3FCA">
        <w:t xml:space="preserve">коллективный договор </w:t>
      </w:r>
      <w:r>
        <w:t>между работодателем и работниками Управления.</w:t>
      </w:r>
    </w:p>
    <w:p w:rsidR="006A0B84" w:rsidRDefault="006A0B84" w:rsidP="006A0B84">
      <w:pPr>
        <w:jc w:val="both"/>
      </w:pPr>
      <w:r>
        <w:t>4.4.8.О</w:t>
      </w:r>
      <w:r w:rsidRPr="005D3FCA">
        <w:t xml:space="preserve">беспечивает </w:t>
      </w:r>
      <w:r>
        <w:t>выполнение</w:t>
      </w:r>
      <w:r w:rsidRPr="005D3FCA">
        <w:t xml:space="preserve"> законодательных, нормативных </w:t>
      </w:r>
      <w:r>
        <w:t xml:space="preserve">правовых </w:t>
      </w:r>
      <w:r w:rsidRPr="005D3FCA">
        <w:t>актов и распоряжений вышестоящих органов, муниципальных пр</w:t>
      </w:r>
      <w:r>
        <w:t xml:space="preserve">авовых актов Талдомского городского округа. </w:t>
      </w:r>
    </w:p>
    <w:p w:rsidR="006A0B84" w:rsidRDefault="006A0B84" w:rsidP="006A0B84">
      <w:pPr>
        <w:jc w:val="both"/>
      </w:pPr>
      <w:r>
        <w:t>4.4.9. Контролирует деятельность</w:t>
      </w:r>
      <w:r w:rsidRPr="005D3FCA">
        <w:t xml:space="preserve"> руководителей подведомственных муниципальных </w:t>
      </w:r>
      <w:r>
        <w:t>организаций</w:t>
      </w:r>
      <w:r w:rsidRPr="005D3FCA">
        <w:t xml:space="preserve">, </w:t>
      </w:r>
      <w:r>
        <w:t>по согласованию действующего</w:t>
      </w:r>
      <w:r w:rsidRPr="005D3FCA">
        <w:t xml:space="preserve"> </w:t>
      </w:r>
      <w:r>
        <w:t>законодательства.</w:t>
      </w:r>
    </w:p>
    <w:p w:rsidR="006A0B84" w:rsidRDefault="006A0B84" w:rsidP="006A0B84">
      <w:pPr>
        <w:jc w:val="both"/>
      </w:pPr>
      <w:r>
        <w:t>4.4.10. И</w:t>
      </w:r>
      <w:r w:rsidRPr="005D3FCA">
        <w:t>здает в соответствии с требованиями законодательства и в пределах своей компетенции приказы, дает ука</w:t>
      </w:r>
      <w:r>
        <w:t>зания по вопросам деятельности Управления</w:t>
      </w:r>
      <w:r w:rsidRPr="005D3FCA">
        <w:t>, обязатель</w:t>
      </w:r>
      <w:r>
        <w:t>ные для выполнения работниками Управления</w:t>
      </w:r>
      <w:r w:rsidRPr="005D3FCA">
        <w:t xml:space="preserve"> и руководител</w:t>
      </w:r>
      <w:r>
        <w:t>ями подведомственных муниципальных образовательных организаций.</w:t>
      </w:r>
    </w:p>
    <w:p w:rsidR="006A0B84" w:rsidRDefault="006A0B84" w:rsidP="006A0B84">
      <w:pPr>
        <w:jc w:val="both"/>
      </w:pPr>
      <w:r>
        <w:t>4.4.11. Применяет к работникам Управления</w:t>
      </w:r>
      <w:r w:rsidRPr="005D3FCA">
        <w:t xml:space="preserve"> и руководителям подведомственных </w:t>
      </w:r>
      <w:r>
        <w:t>муниципальных образовательных организаций</w:t>
      </w:r>
      <w:r w:rsidRPr="005D3FCA">
        <w:t xml:space="preserve"> меры поощрения и меры дисциплинарного взыскания в соответствии с действующим законодательством Российской Федерации и муниципальными правовыми</w:t>
      </w:r>
      <w:r>
        <w:t xml:space="preserve"> актами  Талдомского городского округа.</w:t>
      </w:r>
    </w:p>
    <w:p w:rsidR="006A0B84" w:rsidRDefault="006A0B84" w:rsidP="006A0B84">
      <w:pPr>
        <w:jc w:val="both"/>
      </w:pPr>
      <w:r>
        <w:t xml:space="preserve">4.4.12. Организует и проводит </w:t>
      </w:r>
      <w:r w:rsidRPr="005D3FCA">
        <w:t>совещания, заседания  и другие мероприятия по обсуждению вопросов состояния и развития системы образования в</w:t>
      </w:r>
      <w:r>
        <w:t xml:space="preserve"> округе.</w:t>
      </w:r>
    </w:p>
    <w:p w:rsidR="006A0B84" w:rsidRDefault="006A0B84" w:rsidP="006A0B84">
      <w:pPr>
        <w:jc w:val="both"/>
      </w:pPr>
      <w:r w:rsidRPr="009B4720">
        <w:t>4.</w:t>
      </w:r>
      <w:r>
        <w:t>4</w:t>
      </w:r>
      <w:r w:rsidRPr="009B4720">
        <w:t>.1</w:t>
      </w:r>
      <w:r>
        <w:t>3</w:t>
      </w:r>
      <w:r w:rsidRPr="009B4720">
        <w:t>.</w:t>
      </w:r>
      <w:r>
        <w:t xml:space="preserve"> Проводит личный прием граждан и организует личный прием граждан, рассматривает предложения, заявления и жалобы граждан, запросы депутатов всех уровне, принимает по ним необходимые решения.</w:t>
      </w:r>
    </w:p>
    <w:p w:rsidR="006A0B84" w:rsidRPr="002E13BD" w:rsidRDefault="006A0B84" w:rsidP="006A0B84">
      <w:pPr>
        <w:jc w:val="both"/>
        <w:rPr>
          <w:b/>
        </w:rPr>
      </w:pPr>
      <w:r w:rsidRPr="002E13BD">
        <w:rPr>
          <w:b/>
        </w:rPr>
        <w:lastRenderedPageBreak/>
        <w:t>4</w:t>
      </w:r>
      <w:r>
        <w:rPr>
          <w:b/>
        </w:rPr>
        <w:t>.5</w:t>
      </w:r>
      <w:r w:rsidRPr="002E13BD">
        <w:rPr>
          <w:b/>
        </w:rPr>
        <w:t>. Начальник Управления обязан:</w:t>
      </w:r>
    </w:p>
    <w:p w:rsidR="006A0B84" w:rsidRDefault="006A0B84" w:rsidP="006A0B84">
      <w:pPr>
        <w:jc w:val="both"/>
      </w:pPr>
      <w:r>
        <w:t>4.5.1. С</w:t>
      </w:r>
      <w:r w:rsidRPr="005D3FCA">
        <w:t>облюдать и исполнять требования Конституции Российской Федерации, законодательных и иных правовых актов Российской Федерации</w:t>
      </w:r>
      <w:r>
        <w:t>,</w:t>
      </w:r>
      <w:r w:rsidRPr="005D3FCA">
        <w:t xml:space="preserve"> </w:t>
      </w:r>
      <w:r>
        <w:t>Московской области, Устава Талдомского городского округа</w:t>
      </w:r>
      <w:r w:rsidRPr="005D3FCA">
        <w:t xml:space="preserve"> и муниципальных</w:t>
      </w:r>
      <w:r>
        <w:t xml:space="preserve"> правовых актов.</w:t>
      </w:r>
    </w:p>
    <w:p w:rsidR="006A0B84" w:rsidRDefault="006A0B84" w:rsidP="006A0B84">
      <w:pPr>
        <w:jc w:val="both"/>
      </w:pPr>
      <w:r>
        <w:t xml:space="preserve"> 4.5.2. И</w:t>
      </w:r>
      <w:r w:rsidRPr="005D3FCA">
        <w:t>сполнять распоряжения и ука</w:t>
      </w:r>
      <w:r>
        <w:t>зания вышестоящих руководителей, отданные</w:t>
      </w:r>
      <w:r w:rsidRPr="005D3FCA">
        <w:t xml:space="preserve"> в пределах их должностных полном</w:t>
      </w:r>
      <w:r>
        <w:t>очий.</w:t>
      </w:r>
    </w:p>
    <w:p w:rsidR="006A0B84" w:rsidRDefault="006A0B84" w:rsidP="006A0B84">
      <w:pPr>
        <w:jc w:val="both"/>
      </w:pPr>
      <w:r>
        <w:t>4.5.3. И</w:t>
      </w:r>
      <w:r w:rsidRPr="005D3FCA">
        <w:t xml:space="preserve">сполнять </w:t>
      </w:r>
      <w:r>
        <w:t>обязанности, закрепленн</w:t>
      </w:r>
      <w:r w:rsidRPr="005D3FCA">
        <w:t>ые в дол</w:t>
      </w:r>
      <w:r>
        <w:t>жностной инструкции.</w:t>
      </w:r>
    </w:p>
    <w:p w:rsidR="006A0B84" w:rsidRDefault="006A0B84" w:rsidP="006A0B84">
      <w:pPr>
        <w:jc w:val="both"/>
      </w:pPr>
      <w:r w:rsidRPr="00F176E2">
        <w:t>4.</w:t>
      </w:r>
      <w:r>
        <w:t>5</w:t>
      </w:r>
      <w:r w:rsidRPr="00F176E2">
        <w:t>.4.</w:t>
      </w:r>
      <w:r>
        <w:t xml:space="preserve"> П</w:t>
      </w:r>
      <w:r w:rsidRPr="005D3FCA">
        <w:t>оддерживать необходимый для</w:t>
      </w:r>
      <w:r>
        <w:t xml:space="preserve"> должности уровень квалификации, установленный нормативными документами Московской области, администрации Талдомского городского округа.</w:t>
      </w:r>
    </w:p>
    <w:p w:rsidR="006A0B84" w:rsidRPr="005D3FCA" w:rsidRDefault="006A0B84" w:rsidP="006A0B84">
      <w:pPr>
        <w:jc w:val="both"/>
      </w:pPr>
      <w:r>
        <w:t>4.5.5. С</w:t>
      </w:r>
      <w:r w:rsidRPr="005D3FCA">
        <w:t>облюдать нормы служебной этики.</w:t>
      </w:r>
    </w:p>
    <w:p w:rsidR="006A0B84" w:rsidRDefault="006A0B84" w:rsidP="006A0B84">
      <w:pPr>
        <w:jc w:val="both"/>
      </w:pPr>
      <w:r>
        <w:t xml:space="preserve">4.6. </w:t>
      </w:r>
      <w:r w:rsidRPr="005D3FCA">
        <w:t>Структура, чи</w:t>
      </w:r>
      <w:r>
        <w:t>сленность и штатное расписание Управления</w:t>
      </w:r>
      <w:r w:rsidRPr="005D3FCA">
        <w:t xml:space="preserve"> утверждается </w:t>
      </w:r>
      <w:r w:rsidRPr="00656E3D">
        <w:t>главой</w:t>
      </w:r>
      <w:r w:rsidRPr="0064416F">
        <w:rPr>
          <w:color w:val="FF0000"/>
        </w:rPr>
        <w:t xml:space="preserve"> </w:t>
      </w:r>
      <w:r>
        <w:t>Талдомского городского округа</w:t>
      </w:r>
      <w:r w:rsidRPr="005D3FCA">
        <w:t xml:space="preserve"> и формируется в пределах установленного на эти цели фонда оплаты труда.</w:t>
      </w:r>
    </w:p>
    <w:p w:rsidR="006A0B84" w:rsidRDefault="006A0B84" w:rsidP="006A0B84">
      <w:pPr>
        <w:jc w:val="both"/>
      </w:pPr>
      <w:r>
        <w:t>4.7. Задачи, функции и полномочия структурных подразделений Управления определяются Положениями о них, утвержденными начальником Управления.</w:t>
      </w:r>
    </w:p>
    <w:p w:rsidR="006A0B84" w:rsidRDefault="006A0B84" w:rsidP="006A0B84">
      <w:pPr>
        <w:jc w:val="both"/>
      </w:pPr>
      <w:r>
        <w:t xml:space="preserve">4.8. </w:t>
      </w:r>
      <w:r w:rsidRPr="00001510">
        <w:t xml:space="preserve"> Бухгалтерский учет</w:t>
      </w:r>
      <w:r>
        <w:t xml:space="preserve"> Управления</w:t>
      </w:r>
      <w:r w:rsidRPr="00001510">
        <w:t xml:space="preserve"> осуществляет </w:t>
      </w:r>
      <w:r w:rsidRPr="00B6135E">
        <w:t>МКУ «Централизованная бухгалтерия администрации Талдомского городского округа»</w:t>
      </w:r>
      <w:r w:rsidRPr="00AC1E21">
        <w:rPr>
          <w:i/>
        </w:rPr>
        <w:t xml:space="preserve"> </w:t>
      </w:r>
      <w:r w:rsidRPr="00001510">
        <w:t>на основе договора на бухгалтерское обслуживание в соответствии с законодательством и иными нормативно-правовыми актами.</w:t>
      </w:r>
    </w:p>
    <w:p w:rsidR="006A0B84" w:rsidRDefault="006A0B84" w:rsidP="006A0B84">
      <w:pPr>
        <w:jc w:val="both"/>
      </w:pPr>
      <w:r>
        <w:t>4.9</w:t>
      </w:r>
      <w:r w:rsidRPr="00001510">
        <w:t xml:space="preserve">. </w:t>
      </w:r>
      <w:r>
        <w:t xml:space="preserve"> </w:t>
      </w:r>
      <w:r w:rsidRPr="00001510">
        <w:t xml:space="preserve">Деятельность </w:t>
      </w:r>
      <w:r>
        <w:t>Управления</w:t>
      </w:r>
      <w:r w:rsidRPr="00001510">
        <w:t xml:space="preserve"> финансируется за счет  ассигнований муниципального  бюджета. </w:t>
      </w:r>
    </w:p>
    <w:p w:rsidR="006A0B84" w:rsidRPr="00001510" w:rsidRDefault="006A0B84" w:rsidP="006A0B84">
      <w:pPr>
        <w:jc w:val="both"/>
      </w:pPr>
      <w:r>
        <w:t>4.10</w:t>
      </w:r>
      <w:r w:rsidRPr="00001510">
        <w:t>.</w:t>
      </w:r>
      <w:r>
        <w:t xml:space="preserve"> Финансирование Управления</w:t>
      </w:r>
      <w:r w:rsidRPr="00001510">
        <w:t xml:space="preserve"> и его структурных подразделений ведется на основании смет,  утвержденных </w:t>
      </w:r>
      <w:r w:rsidRPr="00656E3D">
        <w:t>главой</w:t>
      </w:r>
      <w:r w:rsidRPr="0064416F">
        <w:rPr>
          <w:color w:val="FF0000"/>
        </w:rPr>
        <w:t xml:space="preserve"> </w:t>
      </w:r>
      <w:r w:rsidRPr="00001510">
        <w:t xml:space="preserve">Талдомского </w:t>
      </w:r>
      <w:r>
        <w:t>городского округа</w:t>
      </w:r>
      <w:r w:rsidRPr="00001510">
        <w:t>.</w:t>
      </w:r>
    </w:p>
    <w:p w:rsidR="006A0B84" w:rsidRDefault="006A0B84" w:rsidP="006A0B84">
      <w:pPr>
        <w:jc w:val="both"/>
      </w:pPr>
      <w:r>
        <w:t>4.11</w:t>
      </w:r>
      <w:r w:rsidRPr="00001510">
        <w:t xml:space="preserve">. Имущество </w:t>
      </w:r>
      <w:r>
        <w:t>Управления</w:t>
      </w:r>
      <w:r w:rsidRPr="00001510">
        <w:t xml:space="preserve"> закрепляется за ним на праве оперативного управления.</w:t>
      </w:r>
    </w:p>
    <w:p w:rsidR="006A0B84" w:rsidRPr="00001510" w:rsidRDefault="006A0B84" w:rsidP="006A0B84">
      <w:pPr>
        <w:jc w:val="both"/>
      </w:pPr>
      <w:r>
        <w:t>4.12</w:t>
      </w:r>
      <w:r w:rsidRPr="00001510">
        <w:t xml:space="preserve">. Имущество </w:t>
      </w:r>
      <w:r>
        <w:t>Управления</w:t>
      </w:r>
      <w:r w:rsidRPr="00001510">
        <w:t xml:space="preserve"> формируется за счёт:</w:t>
      </w:r>
    </w:p>
    <w:p w:rsidR="006A0B84" w:rsidRPr="00001510" w:rsidRDefault="006A0B84" w:rsidP="006A0B84">
      <w:pPr>
        <w:jc w:val="both"/>
      </w:pPr>
      <w:r w:rsidRPr="00001510">
        <w:t xml:space="preserve">- средств бюджета </w:t>
      </w:r>
      <w:r>
        <w:t>округа</w:t>
      </w:r>
      <w:r w:rsidRPr="00001510">
        <w:t>;</w:t>
      </w:r>
    </w:p>
    <w:p w:rsidR="006A0B84" w:rsidRPr="00001510" w:rsidRDefault="006A0B84" w:rsidP="006A0B84">
      <w:pPr>
        <w:jc w:val="both"/>
      </w:pPr>
      <w:r w:rsidRPr="00001510">
        <w:t>- добровольных взносов и пожертвований юридических лиц и граждан;</w:t>
      </w:r>
    </w:p>
    <w:p w:rsidR="006A0B84" w:rsidRDefault="006A0B84" w:rsidP="006A0B84">
      <w:pPr>
        <w:jc w:val="both"/>
      </w:pPr>
      <w:r w:rsidRPr="00001510">
        <w:t>- прочих поступлений, не противоречащих законодательству.</w:t>
      </w:r>
    </w:p>
    <w:p w:rsidR="006A0B84" w:rsidRPr="005D3FCA" w:rsidRDefault="006A0B84" w:rsidP="006A0B84">
      <w:pPr>
        <w:jc w:val="both"/>
      </w:pPr>
      <w:r>
        <w:t>4.13. Управление</w:t>
      </w:r>
      <w:r w:rsidRPr="005D3FCA">
        <w:t xml:space="preserve"> может быть реорганизован</w:t>
      </w:r>
      <w:r>
        <w:t>о</w:t>
      </w:r>
      <w:r w:rsidRPr="005D3FCA">
        <w:t xml:space="preserve"> или </w:t>
      </w:r>
      <w:r>
        <w:t>ликвидировано</w:t>
      </w:r>
      <w:r w:rsidRPr="005D3FCA">
        <w:t xml:space="preserve"> в соответствии с </w:t>
      </w:r>
      <w:r>
        <w:t xml:space="preserve">законодательством Российской Федерации. </w:t>
      </w:r>
    </w:p>
    <w:p w:rsidR="006A0B84" w:rsidRDefault="006A0B84" w:rsidP="004952B4">
      <w:pPr>
        <w:jc w:val="both"/>
        <w:rPr>
          <w:rFonts w:ascii="Times New Roman" w:hAnsi="Times New Roman"/>
          <w:sz w:val="26"/>
          <w:szCs w:val="26"/>
        </w:rPr>
      </w:pPr>
    </w:p>
    <w:sectPr w:rsidR="006A0B84" w:rsidSect="0039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DC0" w:rsidRDefault="00C95DC0" w:rsidP="004952B4">
      <w:r>
        <w:separator/>
      </w:r>
    </w:p>
  </w:endnote>
  <w:endnote w:type="continuationSeparator" w:id="0">
    <w:p w:rsidR="00C95DC0" w:rsidRDefault="00C95DC0" w:rsidP="0049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DC0" w:rsidRDefault="00C95DC0" w:rsidP="004952B4">
      <w:r>
        <w:separator/>
      </w:r>
    </w:p>
  </w:footnote>
  <w:footnote w:type="continuationSeparator" w:id="0">
    <w:p w:rsidR="00C95DC0" w:rsidRDefault="00C95DC0" w:rsidP="0049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96825"/>
    <w:multiLevelType w:val="hybridMultilevel"/>
    <w:tmpl w:val="744AD67A"/>
    <w:lvl w:ilvl="0" w:tplc="2EE68C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7E0A2765"/>
    <w:multiLevelType w:val="hybridMultilevel"/>
    <w:tmpl w:val="7BB8B35C"/>
    <w:lvl w:ilvl="0" w:tplc="882433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90545AFC">
      <w:numFmt w:val="none"/>
      <w:lvlText w:val=""/>
      <w:lvlJc w:val="left"/>
      <w:pPr>
        <w:tabs>
          <w:tab w:val="num" w:pos="360"/>
        </w:tabs>
      </w:pPr>
    </w:lvl>
    <w:lvl w:ilvl="2" w:tplc="D204A01E">
      <w:numFmt w:val="none"/>
      <w:lvlText w:val=""/>
      <w:lvlJc w:val="left"/>
      <w:pPr>
        <w:tabs>
          <w:tab w:val="num" w:pos="360"/>
        </w:tabs>
      </w:pPr>
    </w:lvl>
    <w:lvl w:ilvl="3" w:tplc="1FA0ADF8">
      <w:numFmt w:val="none"/>
      <w:lvlText w:val=""/>
      <w:lvlJc w:val="left"/>
      <w:pPr>
        <w:tabs>
          <w:tab w:val="num" w:pos="360"/>
        </w:tabs>
      </w:pPr>
    </w:lvl>
    <w:lvl w:ilvl="4" w:tplc="8C5C308A">
      <w:numFmt w:val="none"/>
      <w:lvlText w:val=""/>
      <w:lvlJc w:val="left"/>
      <w:pPr>
        <w:tabs>
          <w:tab w:val="num" w:pos="360"/>
        </w:tabs>
      </w:pPr>
    </w:lvl>
    <w:lvl w:ilvl="5" w:tplc="8C40F1F8">
      <w:numFmt w:val="none"/>
      <w:lvlText w:val=""/>
      <w:lvlJc w:val="left"/>
      <w:pPr>
        <w:tabs>
          <w:tab w:val="num" w:pos="360"/>
        </w:tabs>
      </w:pPr>
    </w:lvl>
    <w:lvl w:ilvl="6" w:tplc="6762B93C">
      <w:numFmt w:val="none"/>
      <w:lvlText w:val=""/>
      <w:lvlJc w:val="left"/>
      <w:pPr>
        <w:tabs>
          <w:tab w:val="num" w:pos="360"/>
        </w:tabs>
      </w:pPr>
    </w:lvl>
    <w:lvl w:ilvl="7" w:tplc="D7BCF478">
      <w:numFmt w:val="none"/>
      <w:lvlText w:val=""/>
      <w:lvlJc w:val="left"/>
      <w:pPr>
        <w:tabs>
          <w:tab w:val="num" w:pos="360"/>
        </w:tabs>
      </w:pPr>
    </w:lvl>
    <w:lvl w:ilvl="8" w:tplc="2B222A9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2B4"/>
    <w:rsid w:val="00271237"/>
    <w:rsid w:val="00397AFF"/>
    <w:rsid w:val="003F1FBC"/>
    <w:rsid w:val="004952B4"/>
    <w:rsid w:val="00501F24"/>
    <w:rsid w:val="005715EC"/>
    <w:rsid w:val="00643135"/>
    <w:rsid w:val="006A0B84"/>
    <w:rsid w:val="006A6D7F"/>
    <w:rsid w:val="007A1C91"/>
    <w:rsid w:val="007F6829"/>
    <w:rsid w:val="0085277D"/>
    <w:rsid w:val="00AE7E2B"/>
    <w:rsid w:val="00B4626F"/>
    <w:rsid w:val="00C475A2"/>
    <w:rsid w:val="00C95DC0"/>
    <w:rsid w:val="00F850EB"/>
    <w:rsid w:val="00FD10FF"/>
    <w:rsid w:val="00F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AC904-9141-4B0A-82F1-5C98841B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2B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952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52B4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952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52B4"/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6A0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4EE5BCDA833DEA27C91DCDC0E13705C9990C102A7B45281BC657B43DP518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4EE5BCDA833DEA27C91CC3D5E13705C99508122A7445281BC657B43DP5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3437</Words>
  <Characters>19596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5</cp:revision>
  <cp:lastPrinted>2018-12-28T05:59:00Z</cp:lastPrinted>
  <dcterms:created xsi:type="dcterms:W3CDTF">2018-12-25T11:50:00Z</dcterms:created>
  <dcterms:modified xsi:type="dcterms:W3CDTF">2019-01-21T14:07:00Z</dcterms:modified>
</cp:coreProperties>
</file>